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605" w:rsidRPr="00F50A11" w:rsidRDefault="00192605" w:rsidP="008E7A49">
      <w:pPr>
        <w:spacing w:after="0" w:line="240" w:lineRule="auto"/>
        <w:jc w:val="center"/>
        <w:rPr>
          <w:rFonts w:ascii="Arial" w:hAnsi="Arial" w:cs="Arial"/>
          <w:b/>
          <w:sz w:val="24"/>
          <w:szCs w:val="24"/>
        </w:rPr>
      </w:pPr>
      <w:r w:rsidRPr="00F50A11">
        <w:rPr>
          <w:rFonts w:ascii="Arial" w:hAnsi="Arial" w:cs="Arial"/>
          <w:b/>
          <w:sz w:val="24"/>
          <w:szCs w:val="24"/>
        </w:rPr>
        <w:t xml:space="preserve">VADEMECUM DIRIGENTI SCOLASTICI </w:t>
      </w:r>
    </w:p>
    <w:p w:rsidR="00192605" w:rsidRPr="00F50A11" w:rsidRDefault="00192605" w:rsidP="008E7A49">
      <w:pPr>
        <w:spacing w:after="0" w:line="240" w:lineRule="auto"/>
        <w:jc w:val="center"/>
        <w:rPr>
          <w:rFonts w:ascii="Arial" w:hAnsi="Arial" w:cs="Arial"/>
          <w:b/>
          <w:sz w:val="24"/>
          <w:szCs w:val="24"/>
        </w:rPr>
      </w:pPr>
      <w:r w:rsidRPr="00F50A11">
        <w:rPr>
          <w:rFonts w:ascii="Arial" w:hAnsi="Arial" w:cs="Arial"/>
          <w:b/>
          <w:sz w:val="24"/>
          <w:szCs w:val="24"/>
        </w:rPr>
        <w:t xml:space="preserve">riguardo Ed. Fisica/Scienze Motorie ed usi palestre </w:t>
      </w:r>
    </w:p>
    <w:p w:rsidR="00192605" w:rsidRPr="00F50A11" w:rsidRDefault="00192605" w:rsidP="008E7A49">
      <w:pPr>
        <w:spacing w:after="0" w:line="240" w:lineRule="auto"/>
        <w:jc w:val="center"/>
        <w:rPr>
          <w:rFonts w:ascii="Arial" w:hAnsi="Arial" w:cs="Arial"/>
          <w:b/>
          <w:i/>
          <w:sz w:val="24"/>
          <w:szCs w:val="24"/>
        </w:rPr>
      </w:pPr>
      <w:r w:rsidRPr="00F50A11">
        <w:rPr>
          <w:rFonts w:ascii="Arial" w:hAnsi="Arial" w:cs="Arial"/>
          <w:b/>
          <w:i/>
          <w:sz w:val="24"/>
          <w:szCs w:val="24"/>
        </w:rPr>
        <w:t>“Sicurezza nello svolgimento della lezione”</w:t>
      </w:r>
    </w:p>
    <w:p w:rsidR="00192605" w:rsidRPr="00F50A11" w:rsidRDefault="00192605" w:rsidP="008E7A49">
      <w:pPr>
        <w:spacing w:after="0" w:line="240" w:lineRule="auto"/>
        <w:jc w:val="center"/>
        <w:rPr>
          <w:rFonts w:ascii="Arial" w:hAnsi="Arial" w:cs="Arial"/>
          <w:sz w:val="24"/>
          <w:szCs w:val="24"/>
        </w:rPr>
      </w:pPr>
    </w:p>
    <w:p w:rsidR="00192605" w:rsidRPr="00F50A11" w:rsidRDefault="00192605" w:rsidP="008E7A49">
      <w:pPr>
        <w:spacing w:after="0" w:line="240" w:lineRule="auto"/>
        <w:jc w:val="center"/>
        <w:rPr>
          <w:rFonts w:ascii="Arial" w:hAnsi="Arial" w:cs="Arial"/>
          <w:sz w:val="24"/>
          <w:szCs w:val="24"/>
        </w:rPr>
      </w:pPr>
      <w:r w:rsidRPr="00F50A11">
        <w:rPr>
          <w:rFonts w:ascii="Arial" w:hAnsi="Arial" w:cs="Arial"/>
          <w:sz w:val="24"/>
          <w:szCs w:val="24"/>
        </w:rPr>
        <w:t>Proposta a cura dell’Ufficio Legale e Uff. Ed. Fisica Sportiva - USP Arezzo</w:t>
      </w:r>
    </w:p>
    <w:p w:rsidR="00192605" w:rsidRPr="00F50A11" w:rsidRDefault="00192605" w:rsidP="008E7A49">
      <w:pPr>
        <w:spacing w:after="0" w:line="240" w:lineRule="auto"/>
        <w:jc w:val="center"/>
        <w:rPr>
          <w:rFonts w:ascii="Arial" w:hAnsi="Arial" w:cs="Arial"/>
          <w:b/>
          <w:i/>
          <w:sz w:val="24"/>
          <w:szCs w:val="24"/>
        </w:rPr>
      </w:pPr>
      <w:r w:rsidRPr="00F50A11">
        <w:rPr>
          <w:rFonts w:ascii="Arial" w:hAnsi="Arial" w:cs="Arial"/>
          <w:b/>
          <w:i/>
          <w:sz w:val="24"/>
          <w:szCs w:val="24"/>
        </w:rPr>
        <w:t xml:space="preserve">da modulare in autonomia </w:t>
      </w:r>
    </w:p>
    <w:p w:rsidR="00192605" w:rsidRPr="00F50A11" w:rsidRDefault="00192605" w:rsidP="008E7A49">
      <w:pPr>
        <w:spacing w:after="0" w:line="240" w:lineRule="auto"/>
        <w:rPr>
          <w:rFonts w:ascii="Arial" w:hAnsi="Arial" w:cs="Arial"/>
          <w:sz w:val="24"/>
          <w:szCs w:val="24"/>
        </w:rPr>
      </w:pPr>
    </w:p>
    <w:p w:rsidR="00192605" w:rsidRPr="00F50A11" w:rsidRDefault="00192605" w:rsidP="008E7A49">
      <w:pPr>
        <w:spacing w:after="0" w:line="240" w:lineRule="auto"/>
        <w:jc w:val="center"/>
        <w:rPr>
          <w:rFonts w:ascii="Arial" w:hAnsi="Arial" w:cs="Arial"/>
          <w:sz w:val="24"/>
          <w:szCs w:val="24"/>
          <w:u w:val="single"/>
        </w:rPr>
      </w:pPr>
      <w:r w:rsidRPr="00F50A11">
        <w:rPr>
          <w:rFonts w:ascii="Arial" w:hAnsi="Arial" w:cs="Arial"/>
          <w:sz w:val="24"/>
          <w:szCs w:val="24"/>
          <w:u w:val="single"/>
        </w:rPr>
        <w:t>Premessa</w:t>
      </w:r>
    </w:p>
    <w:p w:rsidR="00192605" w:rsidRPr="00F50A11" w:rsidRDefault="00192605" w:rsidP="008E7A49">
      <w:pPr>
        <w:spacing w:after="0" w:line="240" w:lineRule="auto"/>
        <w:jc w:val="center"/>
        <w:rPr>
          <w:rFonts w:ascii="Arial" w:hAnsi="Arial" w:cs="Arial"/>
          <w:sz w:val="24"/>
          <w:szCs w:val="24"/>
        </w:rPr>
      </w:pPr>
    </w:p>
    <w:p w:rsidR="00192605" w:rsidRPr="00F50A11" w:rsidRDefault="00192605" w:rsidP="008E7A49">
      <w:pPr>
        <w:pStyle w:val="Paragrafoelenco"/>
        <w:numPr>
          <w:ilvl w:val="0"/>
          <w:numId w:val="3"/>
        </w:numPr>
        <w:spacing w:after="0" w:line="240" w:lineRule="auto"/>
        <w:jc w:val="both"/>
        <w:rPr>
          <w:rFonts w:ascii="Arial" w:hAnsi="Arial" w:cs="Arial"/>
          <w:sz w:val="24"/>
          <w:szCs w:val="24"/>
        </w:rPr>
      </w:pPr>
      <w:r w:rsidRPr="00F50A11">
        <w:rPr>
          <w:rFonts w:ascii="Arial" w:hAnsi="Arial" w:cs="Arial"/>
          <w:sz w:val="24"/>
          <w:szCs w:val="24"/>
        </w:rPr>
        <w:t xml:space="preserve">Considerato </w:t>
      </w:r>
      <w:r>
        <w:rPr>
          <w:rFonts w:ascii="Arial" w:hAnsi="Arial" w:cs="Arial"/>
          <w:sz w:val="24"/>
          <w:szCs w:val="24"/>
        </w:rPr>
        <w:t>che</w:t>
      </w:r>
      <w:r w:rsidRPr="00F50A11">
        <w:rPr>
          <w:rFonts w:ascii="Arial" w:hAnsi="Arial" w:cs="Arial"/>
          <w:sz w:val="24"/>
          <w:szCs w:val="24"/>
        </w:rPr>
        <w:t xml:space="preserve"> negli ultimi ann</w:t>
      </w:r>
      <w:r>
        <w:rPr>
          <w:rFonts w:ascii="Arial" w:hAnsi="Arial" w:cs="Arial"/>
          <w:sz w:val="24"/>
          <w:szCs w:val="24"/>
        </w:rPr>
        <w:t>i si è registrato il crescente</w:t>
      </w:r>
      <w:r w:rsidRPr="00F50A11">
        <w:rPr>
          <w:rFonts w:ascii="Arial" w:hAnsi="Arial" w:cs="Arial"/>
          <w:sz w:val="24"/>
          <w:szCs w:val="24"/>
        </w:rPr>
        <w:t xml:space="preserve"> coinvolgimento</w:t>
      </w:r>
      <w:r>
        <w:rPr>
          <w:rFonts w:ascii="Arial" w:hAnsi="Arial" w:cs="Arial"/>
          <w:sz w:val="24"/>
          <w:szCs w:val="24"/>
        </w:rPr>
        <w:t xml:space="preserve"> del MIUR</w:t>
      </w:r>
      <w:r w:rsidRPr="00F50A11">
        <w:rPr>
          <w:rFonts w:ascii="Arial" w:hAnsi="Arial" w:cs="Arial"/>
          <w:sz w:val="24"/>
          <w:szCs w:val="24"/>
        </w:rPr>
        <w:t xml:space="preserve"> in questioni risarcitorie promosse dalle famiglie degli alunni danneggiati</w:t>
      </w:r>
      <w:r>
        <w:rPr>
          <w:rFonts w:ascii="Arial" w:hAnsi="Arial" w:cs="Arial"/>
          <w:sz w:val="24"/>
          <w:szCs w:val="24"/>
        </w:rPr>
        <w:t xml:space="preserve"> in seguito a infortuni verificatosi durante l’ora di educazione fisica</w:t>
      </w:r>
      <w:r w:rsidRPr="00F50A11">
        <w:rPr>
          <w:rFonts w:ascii="Arial" w:hAnsi="Arial" w:cs="Arial"/>
          <w:sz w:val="24"/>
          <w:szCs w:val="24"/>
        </w:rPr>
        <w:t>;</w:t>
      </w:r>
    </w:p>
    <w:p w:rsidR="00192605" w:rsidRPr="00F50A11" w:rsidRDefault="00192605" w:rsidP="008E7A49">
      <w:pPr>
        <w:pStyle w:val="Paragrafoelenco"/>
        <w:numPr>
          <w:ilvl w:val="0"/>
          <w:numId w:val="3"/>
        </w:numPr>
        <w:spacing w:after="0" w:line="240" w:lineRule="auto"/>
        <w:jc w:val="both"/>
        <w:rPr>
          <w:rFonts w:ascii="Arial" w:hAnsi="Arial" w:cs="Arial"/>
          <w:sz w:val="24"/>
          <w:szCs w:val="24"/>
        </w:rPr>
      </w:pPr>
      <w:r>
        <w:rPr>
          <w:rFonts w:ascii="Arial" w:hAnsi="Arial" w:cs="Arial"/>
          <w:sz w:val="24"/>
          <w:szCs w:val="24"/>
        </w:rPr>
        <w:t>viste l’accertamento della</w:t>
      </w:r>
      <w:r w:rsidRPr="00F50A11">
        <w:rPr>
          <w:rFonts w:ascii="Arial" w:hAnsi="Arial" w:cs="Arial"/>
          <w:sz w:val="24"/>
          <w:szCs w:val="24"/>
        </w:rPr>
        <w:t xml:space="preserve"> responsabilità civile </w:t>
      </w:r>
      <w:r>
        <w:rPr>
          <w:rFonts w:ascii="Arial" w:hAnsi="Arial" w:cs="Arial"/>
          <w:sz w:val="24"/>
          <w:szCs w:val="24"/>
        </w:rPr>
        <w:t>nei confronti</w:t>
      </w:r>
      <w:r w:rsidRPr="00F50A11">
        <w:rPr>
          <w:rFonts w:ascii="Arial" w:hAnsi="Arial" w:cs="Arial"/>
          <w:sz w:val="24"/>
          <w:szCs w:val="24"/>
        </w:rPr>
        <w:t xml:space="preserve"> di </w:t>
      </w:r>
      <w:r>
        <w:rPr>
          <w:rFonts w:ascii="Arial" w:hAnsi="Arial" w:cs="Arial"/>
          <w:sz w:val="24"/>
          <w:szCs w:val="24"/>
        </w:rPr>
        <w:t>Docenti e Dirigenti in conseguenza di tali episodi, con conseguente condanna del MIUR</w:t>
      </w:r>
      <w:r w:rsidRPr="00F50A11">
        <w:rPr>
          <w:rFonts w:ascii="Arial" w:hAnsi="Arial" w:cs="Arial"/>
          <w:sz w:val="24"/>
          <w:szCs w:val="24"/>
        </w:rPr>
        <w:t>;</w:t>
      </w:r>
    </w:p>
    <w:p w:rsidR="00192605" w:rsidRPr="00F50A11" w:rsidRDefault="00192605" w:rsidP="008E7A49">
      <w:pPr>
        <w:pStyle w:val="Paragrafoelenco"/>
        <w:numPr>
          <w:ilvl w:val="0"/>
          <w:numId w:val="3"/>
        </w:numPr>
        <w:spacing w:after="0" w:line="240" w:lineRule="auto"/>
        <w:jc w:val="both"/>
        <w:rPr>
          <w:rFonts w:ascii="Arial" w:hAnsi="Arial" w:cs="Arial"/>
          <w:sz w:val="24"/>
          <w:szCs w:val="24"/>
        </w:rPr>
      </w:pPr>
      <w:r w:rsidRPr="00F50A11">
        <w:rPr>
          <w:rFonts w:ascii="Arial" w:hAnsi="Arial" w:cs="Arial"/>
          <w:sz w:val="24"/>
          <w:szCs w:val="24"/>
        </w:rPr>
        <w:t xml:space="preserve">considerata </w:t>
      </w:r>
      <w:r>
        <w:rPr>
          <w:rFonts w:ascii="Arial" w:hAnsi="Arial" w:cs="Arial"/>
          <w:sz w:val="24"/>
          <w:szCs w:val="24"/>
        </w:rPr>
        <w:t>la superficialità</w:t>
      </w:r>
      <w:r w:rsidRPr="00F50A11">
        <w:rPr>
          <w:rFonts w:ascii="Arial" w:hAnsi="Arial" w:cs="Arial"/>
          <w:sz w:val="24"/>
          <w:szCs w:val="24"/>
        </w:rPr>
        <w:t xml:space="preserve"> della tutela</w:t>
      </w:r>
      <w:r>
        <w:rPr>
          <w:rFonts w:ascii="Arial" w:hAnsi="Arial" w:cs="Arial"/>
          <w:sz w:val="24"/>
          <w:szCs w:val="24"/>
        </w:rPr>
        <w:t xml:space="preserve"> legale apprestata da</w:t>
      </w:r>
      <w:r w:rsidRPr="00F50A11">
        <w:rPr>
          <w:rFonts w:ascii="Arial" w:hAnsi="Arial" w:cs="Arial"/>
          <w:sz w:val="24"/>
          <w:szCs w:val="24"/>
        </w:rPr>
        <w:t xml:space="preserve">ll’Avvocatura dello Stato, avvalorata </w:t>
      </w:r>
      <w:r>
        <w:rPr>
          <w:rFonts w:ascii="Arial" w:hAnsi="Arial" w:cs="Arial"/>
          <w:sz w:val="24"/>
          <w:szCs w:val="24"/>
        </w:rPr>
        <w:t>dalle ultime decisioni della giurisprudenza locale</w:t>
      </w:r>
      <w:r w:rsidRPr="00F50A11">
        <w:rPr>
          <w:rFonts w:ascii="Arial" w:hAnsi="Arial" w:cs="Arial"/>
          <w:sz w:val="24"/>
          <w:szCs w:val="24"/>
        </w:rPr>
        <w:t>;</w:t>
      </w:r>
    </w:p>
    <w:p w:rsidR="00192605" w:rsidRPr="00F50A11" w:rsidRDefault="00192605" w:rsidP="008E7A49">
      <w:pPr>
        <w:pStyle w:val="Paragrafoelenco"/>
        <w:numPr>
          <w:ilvl w:val="0"/>
          <w:numId w:val="3"/>
        </w:numPr>
        <w:spacing w:after="0" w:line="240" w:lineRule="auto"/>
        <w:jc w:val="both"/>
        <w:rPr>
          <w:rFonts w:ascii="Arial" w:hAnsi="Arial" w:cs="Arial"/>
          <w:sz w:val="24"/>
          <w:szCs w:val="24"/>
        </w:rPr>
      </w:pPr>
      <w:r w:rsidRPr="00F50A11">
        <w:rPr>
          <w:rFonts w:ascii="Arial" w:hAnsi="Arial" w:cs="Arial"/>
          <w:sz w:val="24"/>
          <w:szCs w:val="24"/>
        </w:rPr>
        <w:t>visti i luoghi di lavoro ov</w:t>
      </w:r>
      <w:r>
        <w:rPr>
          <w:rFonts w:ascii="Arial" w:hAnsi="Arial" w:cs="Arial"/>
          <w:sz w:val="24"/>
          <w:szCs w:val="24"/>
        </w:rPr>
        <w:t>e operano</w:t>
      </w:r>
      <w:r w:rsidRPr="00F50A11">
        <w:rPr>
          <w:rFonts w:ascii="Arial" w:hAnsi="Arial" w:cs="Arial"/>
          <w:sz w:val="24"/>
          <w:szCs w:val="24"/>
        </w:rPr>
        <w:t xml:space="preserve"> docenti </w:t>
      </w:r>
      <w:r>
        <w:rPr>
          <w:rFonts w:ascii="Arial" w:hAnsi="Arial" w:cs="Arial"/>
          <w:sz w:val="24"/>
          <w:szCs w:val="24"/>
        </w:rPr>
        <w:t>e le</w:t>
      </w:r>
      <w:r w:rsidRPr="00F50A11">
        <w:rPr>
          <w:rFonts w:ascii="Arial" w:hAnsi="Arial" w:cs="Arial"/>
          <w:sz w:val="24"/>
          <w:szCs w:val="24"/>
        </w:rPr>
        <w:t xml:space="preserve"> classi, non propriamente adeguati e spesso di proprietà di altri Enti;</w:t>
      </w:r>
    </w:p>
    <w:p w:rsidR="00192605" w:rsidRPr="008E7A49" w:rsidRDefault="00192605" w:rsidP="008E7A49">
      <w:pPr>
        <w:pStyle w:val="Paragrafoelenco"/>
        <w:numPr>
          <w:ilvl w:val="0"/>
          <w:numId w:val="3"/>
        </w:numPr>
        <w:spacing w:after="0" w:line="240" w:lineRule="auto"/>
        <w:jc w:val="both"/>
        <w:rPr>
          <w:rFonts w:ascii="Arial" w:hAnsi="Arial" w:cs="Arial"/>
          <w:sz w:val="24"/>
          <w:szCs w:val="24"/>
        </w:rPr>
      </w:pPr>
      <w:r w:rsidRPr="00F50A11">
        <w:rPr>
          <w:rFonts w:ascii="Arial" w:hAnsi="Arial" w:cs="Arial"/>
          <w:sz w:val="24"/>
          <w:szCs w:val="24"/>
        </w:rPr>
        <w:t>Rilevata la necessità di perseguire e conci</w:t>
      </w:r>
      <w:r>
        <w:rPr>
          <w:rFonts w:ascii="Arial" w:hAnsi="Arial" w:cs="Arial"/>
          <w:sz w:val="24"/>
          <w:szCs w:val="24"/>
        </w:rPr>
        <w:t>liare tra loro gli obbiettivi tesi al conseguimento di</w:t>
      </w:r>
      <w:r w:rsidRPr="00F50A11">
        <w:rPr>
          <w:rFonts w:ascii="Arial" w:hAnsi="Arial" w:cs="Arial"/>
          <w:sz w:val="24"/>
          <w:szCs w:val="24"/>
        </w:rPr>
        <w:t xml:space="preserve"> una maggiore tranquillità di lavoro dei docenti, sicurezza degli alunni e responsabilità del DS.</w:t>
      </w:r>
    </w:p>
    <w:p w:rsidR="00192605" w:rsidRPr="00F50A11" w:rsidRDefault="00192605" w:rsidP="008E7A49">
      <w:pPr>
        <w:spacing w:after="0" w:line="240" w:lineRule="auto"/>
        <w:jc w:val="center"/>
        <w:rPr>
          <w:rFonts w:ascii="Arial" w:hAnsi="Arial" w:cs="Arial"/>
          <w:b/>
          <w:sz w:val="24"/>
          <w:szCs w:val="24"/>
        </w:rPr>
      </w:pPr>
      <w:r w:rsidRPr="00E00DA6">
        <w:rPr>
          <w:rFonts w:ascii="Arial" w:hAnsi="Arial" w:cs="Arial"/>
          <w:b/>
          <w:sz w:val="24"/>
          <w:szCs w:val="24"/>
        </w:rPr>
        <w:t>vi</w:t>
      </w:r>
      <w:r w:rsidRPr="00F50A11">
        <w:rPr>
          <w:rFonts w:ascii="Arial" w:hAnsi="Arial" w:cs="Arial"/>
          <w:b/>
          <w:sz w:val="24"/>
          <w:szCs w:val="24"/>
        </w:rPr>
        <w:t>ene stilata la seguente proposta di vademecum</w:t>
      </w:r>
    </w:p>
    <w:p w:rsidR="00192605" w:rsidRPr="00F50A11" w:rsidRDefault="00192605" w:rsidP="008E7A49">
      <w:pPr>
        <w:spacing w:after="0" w:line="240" w:lineRule="auto"/>
        <w:jc w:val="center"/>
        <w:rPr>
          <w:rFonts w:ascii="Arial" w:hAnsi="Arial" w:cs="Arial"/>
          <w:b/>
          <w:sz w:val="24"/>
          <w:szCs w:val="24"/>
        </w:rPr>
      </w:pPr>
    </w:p>
    <w:p w:rsidR="00192605" w:rsidRPr="00F50A11" w:rsidRDefault="00192605" w:rsidP="008E7A49">
      <w:pPr>
        <w:spacing w:after="0" w:line="240" w:lineRule="auto"/>
        <w:rPr>
          <w:rFonts w:ascii="Arial" w:hAnsi="Arial" w:cs="Arial"/>
          <w:b/>
          <w:sz w:val="24"/>
          <w:szCs w:val="24"/>
        </w:rPr>
      </w:pPr>
      <w:r w:rsidRPr="00F50A11">
        <w:rPr>
          <w:rFonts w:ascii="Arial" w:hAnsi="Arial" w:cs="Arial"/>
          <w:b/>
          <w:sz w:val="24"/>
          <w:szCs w:val="24"/>
        </w:rPr>
        <w:t>1</w:t>
      </w:r>
      <w:r>
        <w:rPr>
          <w:rFonts w:ascii="Arial" w:hAnsi="Arial" w:cs="Arial"/>
          <w:b/>
          <w:sz w:val="24"/>
          <w:szCs w:val="24"/>
        </w:rPr>
        <w:t>.</w:t>
      </w:r>
      <w:r w:rsidRPr="00F50A11">
        <w:rPr>
          <w:rFonts w:ascii="Arial" w:hAnsi="Arial" w:cs="Arial"/>
          <w:b/>
          <w:sz w:val="24"/>
          <w:szCs w:val="24"/>
        </w:rPr>
        <w:t xml:space="preserve"> - PATTO </w:t>
      </w:r>
      <w:proofErr w:type="spellStart"/>
      <w:r w:rsidRPr="00F50A11">
        <w:rPr>
          <w:rFonts w:ascii="Arial" w:hAnsi="Arial" w:cs="Arial"/>
          <w:b/>
          <w:sz w:val="24"/>
          <w:szCs w:val="24"/>
        </w:rPr>
        <w:t>DI</w:t>
      </w:r>
      <w:proofErr w:type="spellEnd"/>
      <w:r w:rsidRPr="00F50A11">
        <w:rPr>
          <w:rFonts w:ascii="Arial" w:hAnsi="Arial" w:cs="Arial"/>
          <w:b/>
          <w:sz w:val="24"/>
          <w:szCs w:val="24"/>
        </w:rPr>
        <w:t xml:space="preserve"> CORRESPONSABILITA’</w:t>
      </w: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sz w:val="24"/>
          <w:szCs w:val="24"/>
        </w:rPr>
        <w:t>Inserimento di una clausola di esonero da parte dei Dirigenti Scolastici all’interno del Patto che i genitori firmano con la Scuola all’inizio del ciclo degli studi.</w:t>
      </w:r>
    </w:p>
    <w:p w:rsidR="00192605" w:rsidRPr="00F50A11" w:rsidRDefault="00192605" w:rsidP="008E7A49">
      <w:pPr>
        <w:shd w:val="clear" w:color="auto" w:fill="FFFFFF"/>
        <w:spacing w:after="0" w:line="240" w:lineRule="auto"/>
        <w:jc w:val="center"/>
        <w:textAlignment w:val="baseline"/>
        <w:rPr>
          <w:rFonts w:ascii="Arial" w:hAnsi="Arial" w:cs="Arial"/>
          <w:b/>
          <w:iCs/>
          <w:color w:val="0C0C0F"/>
          <w:sz w:val="24"/>
          <w:szCs w:val="24"/>
          <w:bdr w:val="none" w:sz="0" w:space="0" w:color="auto" w:frame="1"/>
          <w:lang w:eastAsia="it-IT"/>
        </w:rPr>
      </w:pPr>
      <w:r w:rsidRPr="00F50A11">
        <w:rPr>
          <w:rFonts w:ascii="Arial" w:hAnsi="Arial" w:cs="Arial"/>
          <w:b/>
          <w:iCs/>
          <w:color w:val="0C0C0F"/>
          <w:sz w:val="24"/>
          <w:szCs w:val="24"/>
          <w:bdr w:val="none" w:sz="0" w:space="0" w:color="auto" w:frame="1"/>
          <w:lang w:eastAsia="it-IT"/>
        </w:rPr>
        <w:t>Facsimile di clausola di esonero da inserire nel patto all’inizio della classe prima</w:t>
      </w:r>
    </w:p>
    <w:p w:rsidR="00192605" w:rsidRPr="00F50A11" w:rsidRDefault="00192605" w:rsidP="008E7A49">
      <w:pPr>
        <w:shd w:val="clear" w:color="auto" w:fill="FFFFFF"/>
        <w:spacing w:after="0" w:line="240" w:lineRule="auto"/>
        <w:jc w:val="both"/>
        <w:textAlignment w:val="baseline"/>
        <w:rPr>
          <w:rFonts w:ascii="Arial" w:hAnsi="Arial" w:cs="Arial"/>
          <w:i/>
          <w:iCs/>
          <w:color w:val="0C0C0F"/>
          <w:sz w:val="24"/>
          <w:szCs w:val="24"/>
          <w:bdr w:val="none" w:sz="0" w:space="0" w:color="auto" w:frame="1"/>
          <w:lang w:eastAsia="it-IT"/>
        </w:rPr>
      </w:pPr>
      <w:r w:rsidRPr="00F50A11">
        <w:rPr>
          <w:rFonts w:ascii="Arial" w:hAnsi="Arial" w:cs="Arial"/>
          <w:i/>
          <w:iCs/>
          <w:color w:val="0C0C0F"/>
          <w:sz w:val="24"/>
          <w:szCs w:val="24"/>
          <w:bdr w:val="none" w:sz="0" w:space="0" w:color="auto" w:frame="1"/>
          <w:lang w:eastAsia="it-IT"/>
        </w:rPr>
        <w:t>“Fatto salvo quanto previsto da inderogabili norme di legge, la scuola e il suo personale assicurano la regolare vigilanza sugli alunni durante le lezioni di educazione fisica e nelle competizioni, ma restano esonerati da qualsiasi responsabilità contrattuale o extracontrattuale per danni diretti e/o indiretti subiti dagli alunni, e non saranno quindi tenuti ad alcun risarcimento, salvo il caso di eventi imputabili a dolo o colpa grave.”</w:t>
      </w:r>
    </w:p>
    <w:p w:rsidR="00192605" w:rsidRPr="00F50A11" w:rsidRDefault="00192605" w:rsidP="008E7A49">
      <w:pPr>
        <w:shd w:val="clear" w:color="auto" w:fill="FFFFFF"/>
        <w:spacing w:after="0" w:line="240" w:lineRule="auto"/>
        <w:jc w:val="both"/>
        <w:textAlignment w:val="baseline"/>
        <w:rPr>
          <w:rFonts w:ascii="Arial" w:hAnsi="Arial" w:cs="Arial"/>
          <w:i/>
          <w:iCs/>
          <w:color w:val="0C0C0F"/>
          <w:sz w:val="24"/>
          <w:szCs w:val="24"/>
          <w:bdr w:val="none" w:sz="0" w:space="0" w:color="auto" w:frame="1"/>
          <w:lang w:eastAsia="it-IT"/>
        </w:rPr>
      </w:pPr>
    </w:p>
    <w:p w:rsidR="00192605" w:rsidRPr="00F50A11" w:rsidRDefault="00192605" w:rsidP="008E7A49">
      <w:pPr>
        <w:spacing w:after="0" w:line="240" w:lineRule="auto"/>
        <w:rPr>
          <w:rFonts w:ascii="Arial" w:hAnsi="Arial" w:cs="Arial"/>
          <w:b/>
          <w:sz w:val="24"/>
          <w:szCs w:val="24"/>
        </w:rPr>
      </w:pPr>
      <w:r w:rsidRPr="00F50A11">
        <w:rPr>
          <w:rFonts w:ascii="Arial" w:hAnsi="Arial" w:cs="Arial"/>
          <w:b/>
          <w:sz w:val="24"/>
          <w:szCs w:val="24"/>
        </w:rPr>
        <w:t>2 - DVR (Documento Valutazione Rischi)</w:t>
      </w: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b/>
          <w:sz w:val="24"/>
          <w:szCs w:val="24"/>
        </w:rPr>
        <w:t xml:space="preserve">1. </w:t>
      </w:r>
      <w:r w:rsidRPr="00F50A11">
        <w:rPr>
          <w:rFonts w:ascii="Arial" w:hAnsi="Arial" w:cs="Arial"/>
          <w:sz w:val="24"/>
          <w:szCs w:val="24"/>
        </w:rPr>
        <w:t>Ove gli impianti sportivi o la palestra</w:t>
      </w:r>
      <w:r>
        <w:rPr>
          <w:rFonts w:ascii="Arial" w:hAnsi="Arial" w:cs="Arial"/>
          <w:sz w:val="24"/>
          <w:szCs w:val="24"/>
        </w:rPr>
        <w:t>, e le relative pertinenze</w:t>
      </w:r>
      <w:r w:rsidRPr="00F50A11">
        <w:rPr>
          <w:rFonts w:ascii="Arial" w:hAnsi="Arial" w:cs="Arial"/>
          <w:sz w:val="24"/>
          <w:szCs w:val="24"/>
        </w:rPr>
        <w:t xml:space="preserve"> sia</w:t>
      </w:r>
      <w:r>
        <w:rPr>
          <w:rFonts w:ascii="Arial" w:hAnsi="Arial" w:cs="Arial"/>
          <w:sz w:val="24"/>
          <w:szCs w:val="24"/>
        </w:rPr>
        <w:t xml:space="preserve">no </w:t>
      </w:r>
      <w:r w:rsidRPr="00F50A11">
        <w:rPr>
          <w:rFonts w:ascii="Arial" w:hAnsi="Arial" w:cs="Arial"/>
          <w:sz w:val="24"/>
          <w:szCs w:val="24"/>
        </w:rPr>
        <w:t>di proprietà</w:t>
      </w:r>
      <w:r>
        <w:rPr>
          <w:rFonts w:ascii="Arial" w:hAnsi="Arial" w:cs="Arial"/>
          <w:sz w:val="24"/>
          <w:szCs w:val="24"/>
        </w:rPr>
        <w:t xml:space="preserve"> o gestite dall’Istituzione scolastica, il Dirigente, avvalendosi di tecnici all’uopo</w:t>
      </w:r>
      <w:r w:rsidRPr="00F50A11">
        <w:rPr>
          <w:rFonts w:ascii="Arial" w:hAnsi="Arial" w:cs="Arial"/>
          <w:sz w:val="24"/>
          <w:szCs w:val="24"/>
        </w:rPr>
        <w:t xml:space="preserve"> incaricati</w:t>
      </w:r>
      <w:r>
        <w:rPr>
          <w:rFonts w:ascii="Arial" w:hAnsi="Arial" w:cs="Arial"/>
          <w:sz w:val="24"/>
          <w:szCs w:val="24"/>
        </w:rPr>
        <w:t xml:space="preserve"> e del responsabile per la sicurezza</w:t>
      </w:r>
      <w:r w:rsidRPr="00F50A11">
        <w:rPr>
          <w:rFonts w:ascii="Arial" w:hAnsi="Arial" w:cs="Arial"/>
          <w:sz w:val="24"/>
          <w:szCs w:val="24"/>
        </w:rPr>
        <w:t>, redige un documento di valutazione dei rischi, attestante le caratteristiche tecniche degli impianti, all’aperto o allo scoperto, e dei locali adibiti allo svo</w:t>
      </w:r>
      <w:r>
        <w:rPr>
          <w:rFonts w:ascii="Arial" w:hAnsi="Arial" w:cs="Arial"/>
          <w:sz w:val="24"/>
          <w:szCs w:val="24"/>
        </w:rPr>
        <w:t>lgimento delle attività</w:t>
      </w:r>
      <w:r w:rsidRPr="00F50A11">
        <w:rPr>
          <w:rFonts w:ascii="Arial" w:hAnsi="Arial" w:cs="Arial"/>
          <w:sz w:val="24"/>
          <w:szCs w:val="24"/>
        </w:rPr>
        <w:t>, degli spogliatoi e dei bagni; la presenza di fonti di</w:t>
      </w:r>
      <w:r>
        <w:rPr>
          <w:rFonts w:ascii="Arial" w:hAnsi="Arial" w:cs="Arial"/>
          <w:sz w:val="24"/>
          <w:szCs w:val="24"/>
        </w:rPr>
        <w:t xml:space="preserve"> pericolo, i </w:t>
      </w:r>
      <w:proofErr w:type="spellStart"/>
      <w:r w:rsidRPr="00F50A11">
        <w:rPr>
          <w:rFonts w:ascii="Arial" w:hAnsi="Arial" w:cs="Arial"/>
          <w:sz w:val="24"/>
          <w:szCs w:val="24"/>
        </w:rPr>
        <w:t>pres</w:t>
      </w:r>
      <w:r>
        <w:rPr>
          <w:rFonts w:ascii="Arial" w:hAnsi="Arial" w:cs="Arial"/>
          <w:sz w:val="24"/>
          <w:szCs w:val="24"/>
        </w:rPr>
        <w:t>ì</w:t>
      </w:r>
      <w:r w:rsidRPr="00F50A11">
        <w:rPr>
          <w:rFonts w:ascii="Arial" w:hAnsi="Arial" w:cs="Arial"/>
          <w:sz w:val="24"/>
          <w:szCs w:val="24"/>
        </w:rPr>
        <w:t>di</w:t>
      </w:r>
      <w:proofErr w:type="spellEnd"/>
      <w:r w:rsidRPr="00F50A11">
        <w:rPr>
          <w:rFonts w:ascii="Arial" w:hAnsi="Arial" w:cs="Arial"/>
          <w:sz w:val="24"/>
          <w:szCs w:val="24"/>
        </w:rPr>
        <w:t xml:space="preserve"> antinfortunistici esistenti e i rimedi da adottare pe</w:t>
      </w:r>
      <w:r>
        <w:rPr>
          <w:rFonts w:ascii="Arial" w:hAnsi="Arial" w:cs="Arial"/>
          <w:sz w:val="24"/>
          <w:szCs w:val="24"/>
        </w:rPr>
        <w:t>r la prevenzione degli infortuni</w:t>
      </w:r>
      <w:r w:rsidRPr="00F50A11">
        <w:rPr>
          <w:rFonts w:ascii="Arial" w:hAnsi="Arial" w:cs="Arial"/>
          <w:sz w:val="24"/>
          <w:szCs w:val="24"/>
        </w:rPr>
        <w:t>; la capienza di persone</w:t>
      </w:r>
      <w:r>
        <w:rPr>
          <w:rFonts w:ascii="Arial" w:hAnsi="Arial" w:cs="Arial"/>
          <w:sz w:val="24"/>
          <w:szCs w:val="24"/>
        </w:rPr>
        <w:t xml:space="preserve"> dei locali</w:t>
      </w:r>
      <w:r w:rsidRPr="00F50A11">
        <w:rPr>
          <w:rFonts w:ascii="Arial" w:hAnsi="Arial" w:cs="Arial"/>
          <w:sz w:val="24"/>
          <w:szCs w:val="24"/>
        </w:rPr>
        <w:t xml:space="preserve"> in relazione allo spazio disponibile</w:t>
      </w:r>
      <w:r>
        <w:rPr>
          <w:rFonts w:ascii="Arial" w:hAnsi="Arial" w:cs="Arial"/>
          <w:sz w:val="24"/>
          <w:szCs w:val="24"/>
        </w:rPr>
        <w:t xml:space="preserve"> (</w:t>
      </w:r>
      <w:proofErr w:type="spellStart"/>
      <w:r>
        <w:rPr>
          <w:rFonts w:ascii="Arial" w:hAnsi="Arial" w:cs="Arial"/>
          <w:sz w:val="24"/>
          <w:szCs w:val="24"/>
        </w:rPr>
        <w:t>m.quadrati</w:t>
      </w:r>
      <w:proofErr w:type="spellEnd"/>
      <w:r>
        <w:rPr>
          <w:rFonts w:ascii="Arial" w:hAnsi="Arial" w:cs="Arial"/>
          <w:sz w:val="24"/>
          <w:szCs w:val="24"/>
        </w:rPr>
        <w:t xml:space="preserve"> e </w:t>
      </w:r>
      <w:proofErr w:type="spellStart"/>
      <w:r>
        <w:rPr>
          <w:rFonts w:ascii="Arial" w:hAnsi="Arial" w:cs="Arial"/>
          <w:sz w:val="24"/>
          <w:szCs w:val="24"/>
        </w:rPr>
        <w:t>m.cubi</w:t>
      </w:r>
      <w:proofErr w:type="spellEnd"/>
      <w:r>
        <w:rPr>
          <w:rFonts w:ascii="Arial" w:hAnsi="Arial" w:cs="Arial"/>
          <w:sz w:val="24"/>
          <w:szCs w:val="24"/>
        </w:rPr>
        <w:t>)</w:t>
      </w:r>
      <w:r w:rsidRPr="00F50A11">
        <w:rPr>
          <w:rFonts w:ascii="Arial" w:hAnsi="Arial" w:cs="Arial"/>
          <w:sz w:val="24"/>
          <w:szCs w:val="24"/>
        </w:rPr>
        <w:t>; i materiali di realizzazione</w:t>
      </w:r>
      <w:r>
        <w:rPr>
          <w:rFonts w:ascii="Arial" w:hAnsi="Arial" w:cs="Arial"/>
          <w:sz w:val="24"/>
          <w:szCs w:val="24"/>
        </w:rPr>
        <w:t xml:space="preserve"> degli impianti e dei locali</w:t>
      </w:r>
      <w:r w:rsidRPr="00F50A11">
        <w:rPr>
          <w:rFonts w:ascii="Arial" w:hAnsi="Arial" w:cs="Arial"/>
          <w:sz w:val="24"/>
          <w:szCs w:val="24"/>
        </w:rPr>
        <w:t>, con particolare</w:t>
      </w:r>
      <w:r>
        <w:rPr>
          <w:rFonts w:ascii="Arial" w:hAnsi="Arial" w:cs="Arial"/>
          <w:sz w:val="24"/>
          <w:szCs w:val="24"/>
        </w:rPr>
        <w:t>,</w:t>
      </w:r>
      <w:r w:rsidRPr="00F50A11">
        <w:rPr>
          <w:rFonts w:ascii="Arial" w:hAnsi="Arial" w:cs="Arial"/>
          <w:sz w:val="24"/>
          <w:szCs w:val="24"/>
        </w:rPr>
        <w:t xml:space="preserve"> ma non esclusivo</w:t>
      </w:r>
      <w:r>
        <w:rPr>
          <w:rFonts w:ascii="Arial" w:hAnsi="Arial" w:cs="Arial"/>
          <w:sz w:val="24"/>
          <w:szCs w:val="24"/>
        </w:rPr>
        <w:t>,</w:t>
      </w:r>
      <w:r w:rsidRPr="00F50A11">
        <w:rPr>
          <w:rFonts w:ascii="Arial" w:hAnsi="Arial" w:cs="Arial"/>
          <w:sz w:val="24"/>
          <w:szCs w:val="24"/>
        </w:rPr>
        <w:t xml:space="preserve"> riferimento al fondo o alla pavimentazione; la dotazione di attrezzature ginniche amovibili e fisse.</w:t>
      </w: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b/>
          <w:sz w:val="24"/>
          <w:szCs w:val="24"/>
        </w:rPr>
        <w:t>2.</w:t>
      </w:r>
      <w:r w:rsidRPr="00F50A11">
        <w:rPr>
          <w:rFonts w:ascii="Arial" w:hAnsi="Arial" w:cs="Arial"/>
          <w:sz w:val="24"/>
          <w:szCs w:val="24"/>
        </w:rPr>
        <w:t xml:space="preserve"> In relazione ai dati suesposti il documento di valutazione dei rischi dovrà altresì indicare quali attività sportive</w:t>
      </w:r>
      <w:r>
        <w:rPr>
          <w:rFonts w:ascii="Arial" w:hAnsi="Arial" w:cs="Arial"/>
          <w:sz w:val="24"/>
          <w:szCs w:val="24"/>
        </w:rPr>
        <w:t xml:space="preserve"> agonistiche federali</w:t>
      </w:r>
      <w:r w:rsidRPr="00F50A11">
        <w:rPr>
          <w:rFonts w:ascii="Arial" w:hAnsi="Arial" w:cs="Arial"/>
          <w:sz w:val="24"/>
          <w:szCs w:val="24"/>
        </w:rPr>
        <w:t xml:space="preserve"> possano essere praticate (e a quale livello) in modo da garantire agli alunni la massima sicurezza</w:t>
      </w:r>
      <w:r>
        <w:rPr>
          <w:rFonts w:ascii="Arial" w:hAnsi="Arial" w:cs="Arial"/>
          <w:sz w:val="24"/>
          <w:szCs w:val="24"/>
        </w:rPr>
        <w:t>, riducendo per quanto possibile il rischio di infortuni</w:t>
      </w:r>
      <w:r w:rsidRPr="00F50A11">
        <w:rPr>
          <w:rFonts w:ascii="Arial" w:hAnsi="Arial" w:cs="Arial"/>
          <w:sz w:val="24"/>
          <w:szCs w:val="24"/>
        </w:rPr>
        <w:t xml:space="preserve">, secondo la </w:t>
      </w:r>
      <w:r>
        <w:rPr>
          <w:rFonts w:ascii="Arial" w:hAnsi="Arial" w:cs="Arial"/>
          <w:sz w:val="24"/>
          <w:szCs w:val="24"/>
        </w:rPr>
        <w:t xml:space="preserve">migliore </w:t>
      </w:r>
      <w:r w:rsidRPr="00F50A11">
        <w:rPr>
          <w:rFonts w:ascii="Arial" w:hAnsi="Arial" w:cs="Arial"/>
          <w:sz w:val="24"/>
          <w:szCs w:val="24"/>
        </w:rPr>
        <w:t>scienza e esperienza del momento storico in cui viene redatto. L</w:t>
      </w:r>
      <w:r>
        <w:rPr>
          <w:rFonts w:ascii="Arial" w:hAnsi="Arial" w:cs="Arial"/>
          <w:sz w:val="24"/>
          <w:szCs w:val="24"/>
        </w:rPr>
        <w:t xml:space="preserve">’individuazione delle </w:t>
      </w:r>
      <w:r w:rsidRPr="00F50A11">
        <w:rPr>
          <w:rFonts w:ascii="Arial" w:hAnsi="Arial" w:cs="Arial"/>
          <w:sz w:val="24"/>
          <w:szCs w:val="24"/>
        </w:rPr>
        <w:t>attività sportive</w:t>
      </w:r>
      <w:r>
        <w:rPr>
          <w:rFonts w:ascii="Arial" w:hAnsi="Arial" w:cs="Arial"/>
          <w:sz w:val="24"/>
          <w:szCs w:val="24"/>
        </w:rPr>
        <w:t xml:space="preserve"> compatibili</w:t>
      </w:r>
      <w:r w:rsidRPr="00F50A11">
        <w:rPr>
          <w:rFonts w:ascii="Arial" w:hAnsi="Arial" w:cs="Arial"/>
          <w:sz w:val="24"/>
          <w:szCs w:val="24"/>
        </w:rPr>
        <w:t xml:space="preserve"> </w:t>
      </w:r>
      <w:r>
        <w:rPr>
          <w:rFonts w:ascii="Arial" w:hAnsi="Arial" w:cs="Arial"/>
          <w:sz w:val="24"/>
          <w:szCs w:val="24"/>
        </w:rPr>
        <w:t xml:space="preserve">con gli impianti </w:t>
      </w:r>
      <w:r w:rsidRPr="00F50A11">
        <w:rPr>
          <w:rFonts w:ascii="Arial" w:hAnsi="Arial" w:cs="Arial"/>
          <w:sz w:val="24"/>
          <w:szCs w:val="24"/>
        </w:rPr>
        <w:t>a</w:t>
      </w:r>
      <w:r>
        <w:rPr>
          <w:rFonts w:ascii="Arial" w:hAnsi="Arial" w:cs="Arial"/>
          <w:sz w:val="24"/>
          <w:szCs w:val="24"/>
        </w:rPr>
        <w:t>vverrà in apposite riunioni di D</w:t>
      </w:r>
      <w:r w:rsidRPr="00F50A11">
        <w:rPr>
          <w:rFonts w:ascii="Arial" w:hAnsi="Arial" w:cs="Arial"/>
          <w:sz w:val="24"/>
          <w:szCs w:val="24"/>
        </w:rPr>
        <w:t>ipartimento</w:t>
      </w:r>
      <w:r>
        <w:rPr>
          <w:rFonts w:ascii="Arial" w:hAnsi="Arial" w:cs="Arial"/>
          <w:sz w:val="24"/>
          <w:szCs w:val="24"/>
        </w:rPr>
        <w:t xml:space="preserve"> SM</w:t>
      </w:r>
      <w:r w:rsidRPr="00F50A11">
        <w:rPr>
          <w:rFonts w:ascii="Arial" w:hAnsi="Arial" w:cs="Arial"/>
          <w:sz w:val="24"/>
          <w:szCs w:val="24"/>
        </w:rPr>
        <w:t xml:space="preserve"> </w:t>
      </w:r>
      <w:r>
        <w:rPr>
          <w:rFonts w:ascii="Arial" w:hAnsi="Arial" w:cs="Arial"/>
          <w:sz w:val="24"/>
          <w:szCs w:val="24"/>
        </w:rPr>
        <w:t>dopo che i docenti stessi abbiano preso atto delle valutazioni del</w:t>
      </w:r>
      <w:r w:rsidRPr="00F50A11">
        <w:rPr>
          <w:rFonts w:ascii="Arial" w:hAnsi="Arial" w:cs="Arial"/>
          <w:sz w:val="24"/>
          <w:szCs w:val="24"/>
        </w:rPr>
        <w:t xml:space="preserve"> Responsabile per la sicurezza e </w:t>
      </w:r>
      <w:r>
        <w:rPr>
          <w:rFonts w:ascii="Arial" w:hAnsi="Arial" w:cs="Arial"/>
          <w:sz w:val="24"/>
          <w:szCs w:val="24"/>
        </w:rPr>
        <w:t>de</w:t>
      </w:r>
      <w:r w:rsidRPr="00F50A11">
        <w:rPr>
          <w:rFonts w:ascii="Arial" w:hAnsi="Arial" w:cs="Arial"/>
          <w:sz w:val="24"/>
          <w:szCs w:val="24"/>
        </w:rPr>
        <w:t xml:space="preserve">i tecnici incaricati della redazione del </w:t>
      </w:r>
      <w:r w:rsidRPr="00F50A11">
        <w:rPr>
          <w:rFonts w:ascii="Arial" w:hAnsi="Arial" w:cs="Arial"/>
          <w:sz w:val="24"/>
          <w:szCs w:val="24"/>
        </w:rPr>
        <w:lastRenderedPageBreak/>
        <w:t>DVR.</w:t>
      </w:r>
      <w:r>
        <w:rPr>
          <w:rFonts w:ascii="Arial" w:hAnsi="Arial" w:cs="Arial"/>
          <w:sz w:val="24"/>
          <w:szCs w:val="24"/>
        </w:rPr>
        <w:t xml:space="preserve"> Per quanto riguarda invece le attività motorie scolastiche previste dalle Indicazioni Nazionali, il docente decide in forma autonoma i contenuti da proporre in quanto addestrativi e propedeutici allo sport e non competitivi/federali.</w:t>
      </w:r>
    </w:p>
    <w:p w:rsidR="00192605" w:rsidRDefault="00192605" w:rsidP="008E7A49">
      <w:pPr>
        <w:spacing w:after="0" w:line="240" w:lineRule="auto"/>
        <w:jc w:val="both"/>
        <w:rPr>
          <w:rFonts w:ascii="Arial" w:hAnsi="Arial" w:cs="Arial"/>
          <w:sz w:val="24"/>
          <w:szCs w:val="24"/>
        </w:rPr>
      </w:pPr>
      <w:r w:rsidRPr="00F50A11">
        <w:rPr>
          <w:rFonts w:ascii="Arial" w:hAnsi="Arial" w:cs="Arial"/>
          <w:b/>
          <w:sz w:val="24"/>
          <w:szCs w:val="24"/>
        </w:rPr>
        <w:t>3.</w:t>
      </w:r>
      <w:r>
        <w:rPr>
          <w:rFonts w:ascii="Arial" w:hAnsi="Arial" w:cs="Arial"/>
          <w:sz w:val="24"/>
          <w:szCs w:val="24"/>
        </w:rPr>
        <w:t xml:space="preserve"> Entro e non oltre dieci giorni dall’inizio di ogni anno scolastico, ove se ne profilli la necessità in relazione all’evoluzione dei parametri di sicurezza, il DVR dovrà essere aggiornato e modificato.</w:t>
      </w:r>
    </w:p>
    <w:p w:rsidR="00192605" w:rsidRPr="00F50A11" w:rsidRDefault="00192605" w:rsidP="008E7A49">
      <w:pPr>
        <w:spacing w:after="0" w:line="240" w:lineRule="auto"/>
        <w:jc w:val="both"/>
        <w:rPr>
          <w:rFonts w:ascii="Arial" w:hAnsi="Arial" w:cs="Arial"/>
          <w:sz w:val="24"/>
          <w:szCs w:val="24"/>
        </w:rPr>
      </w:pPr>
      <w:r w:rsidRPr="00F867C6">
        <w:rPr>
          <w:rFonts w:ascii="Arial" w:hAnsi="Arial" w:cs="Arial"/>
          <w:b/>
          <w:sz w:val="24"/>
          <w:szCs w:val="24"/>
        </w:rPr>
        <w:t>4.</w:t>
      </w:r>
      <w:r>
        <w:rPr>
          <w:rFonts w:ascii="Arial" w:hAnsi="Arial" w:cs="Arial"/>
          <w:sz w:val="24"/>
          <w:szCs w:val="24"/>
        </w:rPr>
        <w:t xml:space="preserve"> Ove gli impianti</w:t>
      </w:r>
      <w:r w:rsidRPr="00F50A11">
        <w:rPr>
          <w:rFonts w:ascii="Arial" w:hAnsi="Arial" w:cs="Arial"/>
          <w:sz w:val="24"/>
          <w:szCs w:val="24"/>
        </w:rPr>
        <w:t xml:space="preserve"> e i locali</w:t>
      </w:r>
      <w:r>
        <w:rPr>
          <w:rFonts w:ascii="Arial" w:hAnsi="Arial" w:cs="Arial"/>
          <w:sz w:val="24"/>
          <w:szCs w:val="24"/>
        </w:rPr>
        <w:t xml:space="preserve"> di svolgimento delle lezioni di educazione fisica</w:t>
      </w:r>
      <w:r w:rsidRPr="00F50A11">
        <w:rPr>
          <w:rFonts w:ascii="Arial" w:hAnsi="Arial" w:cs="Arial"/>
          <w:sz w:val="24"/>
          <w:szCs w:val="24"/>
        </w:rPr>
        <w:t xml:space="preserve"> </w:t>
      </w:r>
      <w:r>
        <w:rPr>
          <w:rFonts w:ascii="Arial" w:hAnsi="Arial" w:cs="Arial"/>
          <w:sz w:val="24"/>
          <w:szCs w:val="24"/>
        </w:rPr>
        <w:t>si trovino all’esterno dalla sede scolastica</w:t>
      </w:r>
      <w:r w:rsidRPr="00F50A11">
        <w:rPr>
          <w:rFonts w:ascii="Arial" w:hAnsi="Arial" w:cs="Arial"/>
          <w:sz w:val="24"/>
          <w:szCs w:val="24"/>
        </w:rPr>
        <w:t xml:space="preserve">, il DVR dovrà specificare le modalità di raggiungimento di essi e </w:t>
      </w:r>
      <w:r>
        <w:rPr>
          <w:rFonts w:ascii="Arial" w:hAnsi="Arial" w:cs="Arial"/>
          <w:sz w:val="24"/>
          <w:szCs w:val="24"/>
        </w:rPr>
        <w:t xml:space="preserve">quelle </w:t>
      </w:r>
      <w:r w:rsidRPr="00F50A11">
        <w:rPr>
          <w:rFonts w:ascii="Arial" w:hAnsi="Arial" w:cs="Arial"/>
          <w:sz w:val="24"/>
          <w:szCs w:val="24"/>
        </w:rPr>
        <w:t>di accompagnament</w:t>
      </w:r>
      <w:r>
        <w:rPr>
          <w:rFonts w:ascii="Arial" w:hAnsi="Arial" w:cs="Arial"/>
          <w:sz w:val="24"/>
          <w:szCs w:val="24"/>
        </w:rPr>
        <w:t>o degli alunni, indicando</w:t>
      </w:r>
      <w:r w:rsidRPr="00F50A11">
        <w:rPr>
          <w:rFonts w:ascii="Arial" w:hAnsi="Arial" w:cs="Arial"/>
          <w:sz w:val="24"/>
          <w:szCs w:val="24"/>
        </w:rPr>
        <w:t xml:space="preserve"> il</w:t>
      </w:r>
      <w:r>
        <w:rPr>
          <w:rFonts w:ascii="Arial" w:hAnsi="Arial" w:cs="Arial"/>
          <w:sz w:val="24"/>
          <w:szCs w:val="24"/>
        </w:rPr>
        <w:t xml:space="preserve"> percorso più idoneo al fine di evitare il rischio di infortunio.</w:t>
      </w:r>
    </w:p>
    <w:p w:rsidR="00192605" w:rsidRDefault="00192605" w:rsidP="008E7A49">
      <w:pPr>
        <w:spacing w:after="0" w:line="240" w:lineRule="auto"/>
        <w:jc w:val="both"/>
        <w:rPr>
          <w:rFonts w:ascii="Arial" w:hAnsi="Arial" w:cs="Arial"/>
          <w:sz w:val="24"/>
          <w:szCs w:val="24"/>
        </w:rPr>
      </w:pPr>
      <w:r>
        <w:rPr>
          <w:rFonts w:ascii="Arial" w:hAnsi="Arial" w:cs="Arial"/>
          <w:b/>
          <w:sz w:val="24"/>
          <w:szCs w:val="24"/>
        </w:rPr>
        <w:t>5</w:t>
      </w:r>
      <w:r w:rsidRPr="00F50A11">
        <w:rPr>
          <w:rFonts w:ascii="Arial" w:hAnsi="Arial" w:cs="Arial"/>
          <w:b/>
          <w:sz w:val="24"/>
          <w:szCs w:val="24"/>
        </w:rPr>
        <w:t xml:space="preserve">. </w:t>
      </w:r>
      <w:r w:rsidRPr="00F50A11">
        <w:rPr>
          <w:rFonts w:ascii="Arial" w:hAnsi="Arial" w:cs="Arial"/>
          <w:sz w:val="24"/>
          <w:szCs w:val="24"/>
        </w:rPr>
        <w:t>Qualora l’i</w:t>
      </w:r>
      <w:r>
        <w:rPr>
          <w:rFonts w:ascii="Arial" w:hAnsi="Arial" w:cs="Arial"/>
          <w:sz w:val="24"/>
          <w:szCs w:val="24"/>
        </w:rPr>
        <w:t>mpianto o gli spazi adibiti all’insegnamento di Educazione fisica</w:t>
      </w:r>
      <w:r w:rsidRPr="00F50A11">
        <w:rPr>
          <w:rFonts w:ascii="Arial" w:hAnsi="Arial" w:cs="Arial"/>
          <w:sz w:val="24"/>
          <w:szCs w:val="24"/>
        </w:rPr>
        <w:t xml:space="preserve"> siano di proprietà o </w:t>
      </w:r>
      <w:r>
        <w:rPr>
          <w:rFonts w:ascii="Arial" w:hAnsi="Arial" w:cs="Arial"/>
          <w:sz w:val="24"/>
          <w:szCs w:val="24"/>
        </w:rPr>
        <w:t xml:space="preserve">vengano </w:t>
      </w:r>
      <w:r w:rsidRPr="00F50A11">
        <w:rPr>
          <w:rFonts w:ascii="Arial" w:hAnsi="Arial" w:cs="Arial"/>
          <w:sz w:val="24"/>
          <w:szCs w:val="24"/>
        </w:rPr>
        <w:t>gestiti da Enti pubblici (ad esempio Comune e Provincia) o da Società Sportive (</w:t>
      </w:r>
      <w:r>
        <w:rPr>
          <w:rFonts w:ascii="Arial" w:hAnsi="Arial" w:cs="Arial"/>
          <w:sz w:val="24"/>
          <w:szCs w:val="24"/>
        </w:rPr>
        <w:t>i</w:t>
      </w:r>
      <w:r w:rsidRPr="00F50A11">
        <w:rPr>
          <w:rFonts w:ascii="Arial" w:hAnsi="Arial" w:cs="Arial"/>
          <w:sz w:val="24"/>
          <w:szCs w:val="24"/>
        </w:rPr>
        <w:t xml:space="preserve"> quali </w:t>
      </w:r>
      <w:r>
        <w:rPr>
          <w:rFonts w:ascii="Arial" w:hAnsi="Arial" w:cs="Arial"/>
          <w:sz w:val="24"/>
          <w:szCs w:val="24"/>
        </w:rPr>
        <w:t>hanno l’obbligo di stilare il DVR</w:t>
      </w:r>
      <w:r w:rsidRPr="00F50A11">
        <w:rPr>
          <w:rFonts w:ascii="Arial" w:hAnsi="Arial" w:cs="Arial"/>
          <w:sz w:val="24"/>
          <w:szCs w:val="24"/>
        </w:rPr>
        <w:t xml:space="preserve"> in base al </w:t>
      </w:r>
      <w:proofErr w:type="spellStart"/>
      <w:r w:rsidRPr="00F50A11">
        <w:rPr>
          <w:rFonts w:ascii="Arial" w:hAnsi="Arial" w:cs="Arial"/>
          <w:sz w:val="24"/>
          <w:szCs w:val="24"/>
        </w:rPr>
        <w:t>D.Lgs.</w:t>
      </w:r>
      <w:proofErr w:type="spellEnd"/>
      <w:r w:rsidRPr="00F50A11">
        <w:rPr>
          <w:rFonts w:ascii="Arial" w:hAnsi="Arial" w:cs="Arial"/>
          <w:sz w:val="24"/>
          <w:szCs w:val="24"/>
        </w:rPr>
        <w:t xml:space="preserve"> 81/2008) diverse dalla Scuola</w:t>
      </w:r>
      <w:r>
        <w:rPr>
          <w:rFonts w:ascii="Arial" w:hAnsi="Arial" w:cs="Arial"/>
          <w:sz w:val="24"/>
          <w:szCs w:val="24"/>
        </w:rPr>
        <w:t xml:space="preserve">, il </w:t>
      </w:r>
      <w:proofErr w:type="spellStart"/>
      <w:r>
        <w:rPr>
          <w:rFonts w:ascii="Arial" w:hAnsi="Arial" w:cs="Arial"/>
          <w:sz w:val="24"/>
          <w:szCs w:val="24"/>
        </w:rPr>
        <w:t>D.</w:t>
      </w:r>
      <w:r w:rsidRPr="00F50A11">
        <w:rPr>
          <w:rFonts w:ascii="Arial" w:hAnsi="Arial" w:cs="Arial"/>
          <w:sz w:val="24"/>
          <w:szCs w:val="24"/>
        </w:rPr>
        <w:t>S.</w:t>
      </w:r>
      <w:proofErr w:type="spellEnd"/>
      <w:r w:rsidRPr="00F50A11">
        <w:rPr>
          <w:rFonts w:ascii="Arial" w:hAnsi="Arial" w:cs="Arial"/>
          <w:sz w:val="24"/>
          <w:szCs w:val="24"/>
        </w:rPr>
        <w:t xml:space="preserve"> provvederà,</w:t>
      </w:r>
      <w:r>
        <w:rPr>
          <w:rFonts w:ascii="Arial" w:hAnsi="Arial" w:cs="Arial"/>
          <w:sz w:val="24"/>
          <w:szCs w:val="24"/>
        </w:rPr>
        <w:t xml:space="preserve"> entro e non oltre i due mesi precedenti </w:t>
      </w:r>
      <w:r w:rsidRPr="00F50A11">
        <w:rPr>
          <w:rFonts w:ascii="Arial" w:hAnsi="Arial" w:cs="Arial"/>
          <w:sz w:val="24"/>
          <w:szCs w:val="24"/>
        </w:rPr>
        <w:t>l’inizio dell</w:t>
      </w:r>
      <w:r>
        <w:rPr>
          <w:rFonts w:ascii="Arial" w:hAnsi="Arial" w:cs="Arial"/>
          <w:sz w:val="24"/>
          <w:szCs w:val="24"/>
        </w:rPr>
        <w:t>’anno scolastico, ad acquisir</w:t>
      </w:r>
      <w:r w:rsidRPr="00F50A11">
        <w:rPr>
          <w:rFonts w:ascii="Arial" w:hAnsi="Arial" w:cs="Arial"/>
          <w:sz w:val="24"/>
          <w:szCs w:val="24"/>
        </w:rPr>
        <w:t>e copia</w:t>
      </w:r>
      <w:r>
        <w:rPr>
          <w:rFonts w:ascii="Arial" w:hAnsi="Arial" w:cs="Arial"/>
          <w:sz w:val="24"/>
          <w:szCs w:val="24"/>
        </w:rPr>
        <w:t xml:space="preserve"> del Documento di valutazione dei rischi redatto dagli enti, e, previo sopralluogo negli impianti e nei locali, a redigere</w:t>
      </w:r>
      <w:r w:rsidRPr="00F50A11">
        <w:rPr>
          <w:rFonts w:ascii="Arial" w:hAnsi="Arial" w:cs="Arial"/>
          <w:sz w:val="24"/>
          <w:szCs w:val="24"/>
        </w:rPr>
        <w:t xml:space="preserve"> un </w:t>
      </w:r>
      <w:r>
        <w:rPr>
          <w:rFonts w:ascii="Arial" w:hAnsi="Arial" w:cs="Arial"/>
          <w:sz w:val="24"/>
          <w:szCs w:val="24"/>
        </w:rPr>
        <w:t xml:space="preserve">ulteriore </w:t>
      </w:r>
      <w:r w:rsidRPr="00F50A11">
        <w:rPr>
          <w:rFonts w:ascii="Arial" w:hAnsi="Arial" w:cs="Arial"/>
          <w:sz w:val="24"/>
          <w:szCs w:val="24"/>
        </w:rPr>
        <w:t>Documento di valutazione dei rischi</w:t>
      </w:r>
      <w:r>
        <w:rPr>
          <w:rFonts w:ascii="Arial" w:hAnsi="Arial" w:cs="Arial"/>
          <w:sz w:val="24"/>
          <w:szCs w:val="24"/>
        </w:rPr>
        <w:t xml:space="preserve"> ad uso specifico della</w:t>
      </w:r>
      <w:r w:rsidRPr="00F50A11">
        <w:rPr>
          <w:rFonts w:ascii="Arial" w:hAnsi="Arial" w:cs="Arial"/>
          <w:sz w:val="24"/>
          <w:szCs w:val="24"/>
        </w:rPr>
        <w:t xml:space="preserve"> scuola</w:t>
      </w:r>
      <w:r>
        <w:rPr>
          <w:rFonts w:ascii="Arial" w:hAnsi="Arial" w:cs="Arial"/>
          <w:sz w:val="24"/>
          <w:szCs w:val="24"/>
        </w:rPr>
        <w:t xml:space="preserve"> e integrante quello ricevuto</w:t>
      </w:r>
      <w:r w:rsidRPr="00F50A11">
        <w:rPr>
          <w:rFonts w:ascii="Arial" w:hAnsi="Arial" w:cs="Arial"/>
          <w:sz w:val="24"/>
          <w:szCs w:val="24"/>
        </w:rPr>
        <w:t>,</w:t>
      </w:r>
      <w:r>
        <w:rPr>
          <w:rFonts w:ascii="Arial" w:hAnsi="Arial" w:cs="Arial"/>
          <w:sz w:val="24"/>
          <w:szCs w:val="24"/>
        </w:rPr>
        <w:t xml:space="preserve"> </w:t>
      </w:r>
      <w:r w:rsidRPr="00F50A11">
        <w:rPr>
          <w:rFonts w:ascii="Arial" w:hAnsi="Arial" w:cs="Arial"/>
          <w:sz w:val="24"/>
          <w:szCs w:val="24"/>
        </w:rPr>
        <w:t>avente le caratteristiche di c</w:t>
      </w:r>
      <w:r>
        <w:rPr>
          <w:rFonts w:ascii="Arial" w:hAnsi="Arial" w:cs="Arial"/>
          <w:sz w:val="24"/>
          <w:szCs w:val="24"/>
        </w:rPr>
        <w:t>ui ai precedenti commi 1, 2, 3 e 4.</w:t>
      </w:r>
    </w:p>
    <w:p w:rsidR="00192605" w:rsidRPr="00F50A11" w:rsidRDefault="00192605" w:rsidP="007D1E56">
      <w:pPr>
        <w:spacing w:after="0" w:line="240" w:lineRule="auto"/>
        <w:jc w:val="both"/>
        <w:rPr>
          <w:rFonts w:ascii="Arial" w:hAnsi="Arial" w:cs="Arial"/>
          <w:sz w:val="24"/>
          <w:szCs w:val="24"/>
        </w:rPr>
      </w:pPr>
      <w:r>
        <w:rPr>
          <w:rFonts w:ascii="Arial" w:hAnsi="Arial" w:cs="Arial"/>
          <w:b/>
          <w:sz w:val="24"/>
          <w:szCs w:val="24"/>
        </w:rPr>
        <w:t>6</w:t>
      </w:r>
      <w:r w:rsidRPr="00F50A11">
        <w:rPr>
          <w:rFonts w:ascii="Arial" w:hAnsi="Arial" w:cs="Arial"/>
          <w:b/>
          <w:sz w:val="24"/>
          <w:szCs w:val="24"/>
        </w:rPr>
        <w:t>.</w:t>
      </w:r>
      <w:r w:rsidRPr="00F50A11">
        <w:rPr>
          <w:rFonts w:ascii="Arial" w:hAnsi="Arial" w:cs="Arial"/>
          <w:sz w:val="24"/>
          <w:szCs w:val="24"/>
        </w:rPr>
        <w:t xml:space="preserve"> </w:t>
      </w:r>
      <w:r>
        <w:rPr>
          <w:rFonts w:ascii="Arial" w:hAnsi="Arial" w:cs="Arial"/>
          <w:sz w:val="24"/>
          <w:szCs w:val="24"/>
        </w:rPr>
        <w:t>Nel periodo compreso tra il 20 Giugno e il 31 Agosto di ogni anno</w:t>
      </w:r>
      <w:r w:rsidRPr="00F50A11">
        <w:rPr>
          <w:rFonts w:ascii="Arial" w:hAnsi="Arial" w:cs="Arial"/>
          <w:sz w:val="24"/>
          <w:szCs w:val="24"/>
        </w:rPr>
        <w:t xml:space="preserve"> le scuole, compatibilmente con le proprie risorse finanziarie, provvederanno a sottop</w:t>
      </w:r>
      <w:r>
        <w:rPr>
          <w:rFonts w:ascii="Arial" w:hAnsi="Arial" w:cs="Arial"/>
          <w:sz w:val="24"/>
          <w:szCs w:val="24"/>
        </w:rPr>
        <w:t>orre i locali e gli impianti di loro proprietà adibiti allo svolgimento delle lezioni di educazione fisica a</w:t>
      </w:r>
      <w:r w:rsidRPr="00F50A11">
        <w:rPr>
          <w:rFonts w:ascii="Arial" w:hAnsi="Arial" w:cs="Arial"/>
          <w:sz w:val="24"/>
          <w:szCs w:val="24"/>
        </w:rPr>
        <w:t xml:space="preserve"> interventi di manutenzione, ristrutturazione e miglioramento che si profileranno necessari.</w:t>
      </w:r>
      <w:r>
        <w:rPr>
          <w:rFonts w:ascii="Arial" w:hAnsi="Arial" w:cs="Arial"/>
          <w:sz w:val="24"/>
          <w:szCs w:val="24"/>
        </w:rPr>
        <w:t xml:space="preserve"> Per gli impianti e i locali di proprietà di enti pubblici e privati i Dirigenti scolastici provvederanno invece, entro il 20 Giugno di ogni anno, a segnalare agli enti competenti le carenze e i difetti funzionali riscontrate, sollecitando, ove possibile, gli interventi specifici necessari a consentire un utilizzo conforme alle norme di prevenzione degli infortuni. </w:t>
      </w:r>
    </w:p>
    <w:p w:rsidR="00192605" w:rsidRPr="00F50A11" w:rsidRDefault="00192605" w:rsidP="008E7A49">
      <w:pPr>
        <w:spacing w:after="0" w:line="240" w:lineRule="auto"/>
        <w:rPr>
          <w:rFonts w:ascii="Arial" w:hAnsi="Arial" w:cs="Arial"/>
          <w:sz w:val="24"/>
          <w:szCs w:val="24"/>
        </w:rPr>
      </w:pPr>
    </w:p>
    <w:p w:rsidR="00192605" w:rsidRPr="00F50A11" w:rsidRDefault="00192605" w:rsidP="008E7A49">
      <w:pPr>
        <w:spacing w:after="0" w:line="240" w:lineRule="auto"/>
        <w:jc w:val="both"/>
        <w:rPr>
          <w:rFonts w:ascii="Arial" w:hAnsi="Arial" w:cs="Arial"/>
          <w:b/>
          <w:sz w:val="24"/>
          <w:szCs w:val="24"/>
        </w:rPr>
      </w:pPr>
      <w:r w:rsidRPr="00F50A11">
        <w:rPr>
          <w:rFonts w:ascii="Arial" w:hAnsi="Arial" w:cs="Arial"/>
          <w:b/>
          <w:sz w:val="24"/>
          <w:szCs w:val="24"/>
        </w:rPr>
        <w:t xml:space="preserve">3 - OMOLOGAZIONE </w:t>
      </w:r>
      <w:r>
        <w:rPr>
          <w:rFonts w:ascii="Arial" w:hAnsi="Arial" w:cs="Arial"/>
          <w:b/>
          <w:sz w:val="24"/>
          <w:szCs w:val="24"/>
        </w:rPr>
        <w:t xml:space="preserve">DELLE </w:t>
      </w:r>
      <w:r w:rsidRPr="00F50A11">
        <w:rPr>
          <w:rFonts w:ascii="Arial" w:hAnsi="Arial" w:cs="Arial"/>
          <w:b/>
          <w:sz w:val="24"/>
          <w:szCs w:val="24"/>
        </w:rPr>
        <w:t>PALESTRE PER ATTIVITA’ FEDERALI, ATTREZZATURA, ASSICURAZIONI - PROGETTI ESTERNI - CS - CSS</w:t>
      </w:r>
    </w:p>
    <w:p w:rsidR="00192605" w:rsidRPr="001A7630" w:rsidRDefault="00192605" w:rsidP="008E7A49">
      <w:pPr>
        <w:spacing w:after="0" w:line="240" w:lineRule="auto"/>
        <w:rPr>
          <w:rFonts w:ascii="Arial" w:hAnsi="Arial" w:cs="Arial"/>
          <w:sz w:val="24"/>
          <w:szCs w:val="24"/>
        </w:rPr>
      </w:pPr>
      <w:r w:rsidRPr="001A7630">
        <w:rPr>
          <w:rFonts w:ascii="Arial" w:hAnsi="Arial" w:cs="Arial"/>
          <w:sz w:val="24"/>
          <w:szCs w:val="24"/>
        </w:rPr>
        <w:t xml:space="preserve">E’ </w:t>
      </w:r>
      <w:r>
        <w:rPr>
          <w:rFonts w:ascii="Arial" w:hAnsi="Arial" w:cs="Arial"/>
          <w:sz w:val="24"/>
          <w:szCs w:val="24"/>
        </w:rPr>
        <w:t xml:space="preserve">fatto </w:t>
      </w:r>
      <w:r w:rsidRPr="001A7630">
        <w:rPr>
          <w:rFonts w:ascii="Arial" w:hAnsi="Arial" w:cs="Arial"/>
          <w:sz w:val="24"/>
          <w:szCs w:val="24"/>
        </w:rPr>
        <w:t>obbligo del docente di educazione fisica:</w:t>
      </w: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b/>
          <w:sz w:val="24"/>
          <w:szCs w:val="24"/>
        </w:rPr>
        <w:t>a)</w:t>
      </w:r>
      <w:r w:rsidRPr="00F50A11">
        <w:rPr>
          <w:rFonts w:ascii="Arial" w:hAnsi="Arial" w:cs="Arial"/>
          <w:sz w:val="24"/>
          <w:szCs w:val="24"/>
        </w:rPr>
        <w:t xml:space="preserve"> leggere attentamente il DVR della scuola nella sez</w:t>
      </w:r>
      <w:r>
        <w:rPr>
          <w:rFonts w:ascii="Arial" w:hAnsi="Arial" w:cs="Arial"/>
          <w:sz w:val="24"/>
          <w:szCs w:val="24"/>
        </w:rPr>
        <w:t>ione relativa ai</w:t>
      </w:r>
      <w:r w:rsidRPr="00F50A11">
        <w:rPr>
          <w:rFonts w:ascii="Arial" w:hAnsi="Arial" w:cs="Arial"/>
          <w:sz w:val="24"/>
          <w:szCs w:val="24"/>
        </w:rPr>
        <w:t xml:space="preserve"> “rischi </w:t>
      </w:r>
      <w:r>
        <w:rPr>
          <w:rFonts w:ascii="Arial" w:hAnsi="Arial" w:cs="Arial"/>
          <w:sz w:val="24"/>
          <w:szCs w:val="24"/>
        </w:rPr>
        <w:t xml:space="preserve">della </w:t>
      </w:r>
      <w:r w:rsidRPr="00F50A11">
        <w:rPr>
          <w:rFonts w:ascii="Arial" w:hAnsi="Arial" w:cs="Arial"/>
          <w:sz w:val="24"/>
          <w:szCs w:val="24"/>
        </w:rPr>
        <w:t xml:space="preserve">palestra” </w:t>
      </w:r>
      <w:r>
        <w:rPr>
          <w:rFonts w:ascii="Arial" w:hAnsi="Arial" w:cs="Arial"/>
          <w:sz w:val="24"/>
          <w:szCs w:val="24"/>
        </w:rPr>
        <w:t>e</w:t>
      </w:r>
      <w:r w:rsidRPr="00F50A11">
        <w:rPr>
          <w:rFonts w:ascii="Arial" w:hAnsi="Arial" w:cs="Arial"/>
          <w:sz w:val="24"/>
          <w:szCs w:val="24"/>
        </w:rPr>
        <w:t xml:space="preserve"> allegarlo alla propria programmazione (se nel DVR non compaiono spazi utilizzati usualmente dal docente, farli inserire). Se si utilizzano</w:t>
      </w:r>
      <w:r>
        <w:rPr>
          <w:rFonts w:ascii="Arial" w:hAnsi="Arial" w:cs="Arial"/>
          <w:sz w:val="24"/>
          <w:szCs w:val="24"/>
        </w:rPr>
        <w:t xml:space="preserve"> camp</w:t>
      </w:r>
      <w:r w:rsidRPr="00F50A11">
        <w:rPr>
          <w:rFonts w:ascii="Arial" w:hAnsi="Arial" w:cs="Arial"/>
          <w:sz w:val="24"/>
          <w:szCs w:val="24"/>
        </w:rPr>
        <w:t xml:space="preserve">i o zone esterne alla scuola (es. per </w:t>
      </w:r>
      <w:r>
        <w:rPr>
          <w:rFonts w:ascii="Arial" w:hAnsi="Arial" w:cs="Arial"/>
          <w:sz w:val="24"/>
          <w:szCs w:val="24"/>
        </w:rPr>
        <w:t>corsa</w:t>
      </w:r>
      <w:r w:rsidRPr="00F50A11">
        <w:rPr>
          <w:rFonts w:ascii="Arial" w:hAnsi="Arial" w:cs="Arial"/>
          <w:sz w:val="24"/>
          <w:szCs w:val="24"/>
        </w:rPr>
        <w:t xml:space="preserve"> campestre, test di Cooper,</w:t>
      </w:r>
      <w:r>
        <w:rPr>
          <w:rFonts w:ascii="Arial" w:hAnsi="Arial" w:cs="Arial"/>
          <w:sz w:val="24"/>
          <w:szCs w:val="24"/>
        </w:rPr>
        <w:t xml:space="preserve"> ecc.) inserirne apposita previsione</w:t>
      </w:r>
      <w:r w:rsidRPr="00F50A11">
        <w:rPr>
          <w:rFonts w:ascii="Arial" w:hAnsi="Arial" w:cs="Arial"/>
          <w:sz w:val="24"/>
          <w:szCs w:val="24"/>
        </w:rPr>
        <w:t xml:space="preserve"> nella programmazione annuale del docente, richiedendo alle famiglie l’autorizzazione una tantum.</w:t>
      </w: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b/>
          <w:sz w:val="24"/>
          <w:szCs w:val="24"/>
        </w:rPr>
        <w:t>b)</w:t>
      </w:r>
      <w:r w:rsidRPr="00F50A11">
        <w:rPr>
          <w:rFonts w:ascii="Arial" w:hAnsi="Arial" w:cs="Arial"/>
          <w:sz w:val="24"/>
          <w:szCs w:val="24"/>
        </w:rPr>
        <w:t xml:space="preserve"> </w:t>
      </w:r>
      <w:r>
        <w:rPr>
          <w:rFonts w:ascii="Arial" w:hAnsi="Arial" w:cs="Arial"/>
          <w:sz w:val="24"/>
          <w:szCs w:val="24"/>
        </w:rPr>
        <w:t>Essere informato</w:t>
      </w:r>
      <w:r w:rsidRPr="00F50A11">
        <w:rPr>
          <w:rFonts w:ascii="Arial" w:hAnsi="Arial" w:cs="Arial"/>
          <w:sz w:val="24"/>
          <w:szCs w:val="24"/>
        </w:rPr>
        <w:t xml:space="preserve"> delle attività sportive che possono svolgersi all’interno delle palestre come attività federale (se non conosciuta rivolgersi alle FSN/CONI), limitando quindi</w:t>
      </w:r>
      <w:r>
        <w:rPr>
          <w:rFonts w:ascii="Arial" w:hAnsi="Arial" w:cs="Arial"/>
          <w:sz w:val="24"/>
          <w:szCs w:val="24"/>
        </w:rPr>
        <w:t xml:space="preserve"> le attività non previste a</w:t>
      </w:r>
      <w:r w:rsidRPr="00F50A11">
        <w:rPr>
          <w:rFonts w:ascii="Arial" w:hAnsi="Arial" w:cs="Arial"/>
          <w:sz w:val="24"/>
          <w:szCs w:val="24"/>
        </w:rPr>
        <w:t xml:space="preserve"> una forma </w:t>
      </w:r>
      <w:proofErr w:type="spellStart"/>
      <w:r w:rsidRPr="00F50A11">
        <w:rPr>
          <w:rFonts w:ascii="Arial" w:hAnsi="Arial" w:cs="Arial"/>
          <w:sz w:val="24"/>
          <w:szCs w:val="24"/>
        </w:rPr>
        <w:t>addestrativa</w:t>
      </w:r>
      <w:proofErr w:type="spellEnd"/>
      <w:r w:rsidRPr="00F50A11">
        <w:rPr>
          <w:rFonts w:ascii="Arial" w:hAnsi="Arial" w:cs="Arial"/>
          <w:sz w:val="24"/>
          <w:szCs w:val="24"/>
        </w:rPr>
        <w:t xml:space="preserve"> propedeutica</w:t>
      </w:r>
      <w:r>
        <w:rPr>
          <w:rFonts w:ascii="Arial" w:hAnsi="Arial" w:cs="Arial"/>
          <w:sz w:val="24"/>
          <w:szCs w:val="24"/>
        </w:rPr>
        <w:t xml:space="preserve"> (il docente sceglie le attività liberamente)</w:t>
      </w:r>
      <w:r w:rsidRPr="00F50A11">
        <w:rPr>
          <w:rFonts w:ascii="Arial" w:hAnsi="Arial" w:cs="Arial"/>
          <w:sz w:val="24"/>
          <w:szCs w:val="24"/>
        </w:rPr>
        <w:t>. L’obbligo di omologazione agli sport riguarda SOLO le gare organizzate dall’Ufficio.</w:t>
      </w: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b/>
          <w:sz w:val="24"/>
          <w:szCs w:val="24"/>
        </w:rPr>
        <w:t>c)</w:t>
      </w:r>
      <w:r w:rsidRPr="00F50A11">
        <w:rPr>
          <w:rFonts w:ascii="Arial" w:hAnsi="Arial" w:cs="Arial"/>
          <w:sz w:val="24"/>
          <w:szCs w:val="24"/>
        </w:rPr>
        <w:t xml:space="preserve"> </w:t>
      </w:r>
      <w:r w:rsidRPr="005C6ED8">
        <w:rPr>
          <w:rFonts w:ascii="Arial" w:hAnsi="Arial" w:cs="Arial"/>
          <w:sz w:val="24"/>
          <w:szCs w:val="24"/>
        </w:rPr>
        <w:t>Tutte le attrezzature presenti in palestra possono essere usate</w:t>
      </w:r>
      <w:r>
        <w:rPr>
          <w:sz w:val="28"/>
          <w:szCs w:val="28"/>
        </w:rPr>
        <w:t>.</w:t>
      </w:r>
      <w:r w:rsidRPr="00F0574B">
        <w:rPr>
          <w:sz w:val="28"/>
          <w:szCs w:val="28"/>
        </w:rPr>
        <w:t xml:space="preserve"> </w:t>
      </w:r>
      <w:r w:rsidRPr="00F50A11">
        <w:rPr>
          <w:rFonts w:ascii="Arial" w:hAnsi="Arial" w:cs="Arial"/>
          <w:sz w:val="24"/>
          <w:szCs w:val="24"/>
        </w:rPr>
        <w:t>Controllare e curare, se possibile personalmente, la manutenzione e la sicurezza di</w:t>
      </w:r>
      <w:r>
        <w:rPr>
          <w:rFonts w:ascii="Arial" w:hAnsi="Arial" w:cs="Arial"/>
          <w:sz w:val="24"/>
          <w:szCs w:val="24"/>
        </w:rPr>
        <w:t xml:space="preserve"> tutti gli attrezzi utilizzati</w:t>
      </w:r>
      <w:r w:rsidRPr="00F50A11">
        <w:rPr>
          <w:rFonts w:ascii="Arial" w:hAnsi="Arial" w:cs="Arial"/>
          <w:sz w:val="24"/>
          <w:szCs w:val="24"/>
        </w:rPr>
        <w:t xml:space="preserve">, informando la dirigenza degli interventi di manutenzione o sostituzione necessari. I docenti proporranno agli alunni esercizi e attività consoni alle attrezzature a disposizione ed alle loro capacità. </w:t>
      </w:r>
      <w:r>
        <w:rPr>
          <w:rFonts w:ascii="Arial" w:hAnsi="Arial" w:cs="Arial"/>
          <w:sz w:val="24"/>
          <w:szCs w:val="24"/>
        </w:rPr>
        <w:t>Si consiglia all’inizio dell’anno di effettuare un controllo della palestra (</w:t>
      </w:r>
      <w:r w:rsidRPr="00F50A11">
        <w:rPr>
          <w:rFonts w:ascii="Arial" w:hAnsi="Arial" w:cs="Arial"/>
          <w:sz w:val="24"/>
          <w:szCs w:val="24"/>
        </w:rPr>
        <w:t xml:space="preserve">Dipartimento SM insieme </w:t>
      </w:r>
      <w:r>
        <w:rPr>
          <w:rFonts w:ascii="Arial" w:hAnsi="Arial" w:cs="Arial"/>
          <w:sz w:val="24"/>
          <w:szCs w:val="24"/>
        </w:rPr>
        <w:t>al Responsabile della Sicurezza).</w:t>
      </w: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b/>
          <w:sz w:val="24"/>
          <w:szCs w:val="24"/>
        </w:rPr>
        <w:t>d)</w:t>
      </w:r>
      <w:r w:rsidRPr="00F50A11">
        <w:rPr>
          <w:rFonts w:ascii="Arial" w:hAnsi="Arial" w:cs="Arial"/>
          <w:sz w:val="24"/>
          <w:szCs w:val="24"/>
        </w:rPr>
        <w:t xml:space="preserve"> Acquisire adeguata conoscenza delle condizioni contrattuali delle due assicurazioni della Scuola e predisporre un’Assicurazione propria RCT.</w:t>
      </w: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b/>
          <w:sz w:val="24"/>
          <w:szCs w:val="24"/>
        </w:rPr>
        <w:t>e)</w:t>
      </w:r>
      <w:r w:rsidRPr="00F50A11">
        <w:rPr>
          <w:rFonts w:ascii="Arial" w:hAnsi="Arial" w:cs="Arial"/>
          <w:sz w:val="24"/>
          <w:szCs w:val="24"/>
        </w:rPr>
        <w:t xml:space="preserve"> Inserire nella programmazione della classe e nel PTOF eventuali uscite a progetto dei ragazzi e partecipazione a CSS e CS curandone la certificazione medica.</w:t>
      </w: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b/>
          <w:sz w:val="24"/>
          <w:szCs w:val="24"/>
        </w:rPr>
        <w:lastRenderedPageBreak/>
        <w:t>f)</w:t>
      </w:r>
      <w:r w:rsidRPr="00F50A11">
        <w:rPr>
          <w:rFonts w:ascii="Arial" w:hAnsi="Arial" w:cs="Arial"/>
          <w:sz w:val="24"/>
          <w:szCs w:val="24"/>
        </w:rPr>
        <w:t xml:space="preserve"> ricordare che il certificato medico per le lezioni curricolari ed i progetti non è richiesto; il certificato medico alle primarie non  è richiesto mai.</w:t>
      </w: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b/>
          <w:sz w:val="24"/>
          <w:szCs w:val="24"/>
        </w:rPr>
        <w:t>g)</w:t>
      </w:r>
      <w:r w:rsidRPr="00F50A11">
        <w:rPr>
          <w:rFonts w:ascii="Arial" w:hAnsi="Arial" w:cs="Arial"/>
          <w:sz w:val="24"/>
          <w:szCs w:val="24"/>
        </w:rPr>
        <w:t xml:space="preserve"> Nel caso di </w:t>
      </w:r>
      <w:r w:rsidRPr="001A7630">
        <w:rPr>
          <w:rFonts w:ascii="Arial" w:hAnsi="Arial" w:cs="Arial"/>
          <w:sz w:val="24"/>
          <w:szCs w:val="24"/>
        </w:rPr>
        <w:t>malfunzionamento di una palestra</w:t>
      </w:r>
      <w:r w:rsidRPr="00F50A11">
        <w:rPr>
          <w:rFonts w:ascii="Arial" w:hAnsi="Arial" w:cs="Arial"/>
          <w:sz w:val="24"/>
          <w:szCs w:val="24"/>
        </w:rPr>
        <w:t xml:space="preserve"> o, in caso di incomprensioni tra Scuola e Società, informare, allegando </w:t>
      </w:r>
      <w:r>
        <w:rPr>
          <w:rFonts w:ascii="Arial" w:hAnsi="Arial" w:cs="Arial"/>
          <w:sz w:val="24"/>
          <w:szCs w:val="24"/>
        </w:rPr>
        <w:t xml:space="preserve">se possibile </w:t>
      </w:r>
      <w:r w:rsidRPr="00F50A11">
        <w:rPr>
          <w:rFonts w:ascii="Arial" w:hAnsi="Arial" w:cs="Arial"/>
          <w:sz w:val="24"/>
          <w:szCs w:val="24"/>
        </w:rPr>
        <w:t>documenti e fotografie, il Dirigente scolastico, il quale provvederà ad avvisare tempestivamente per iscritto l’Ente gestore</w:t>
      </w:r>
      <w:r>
        <w:rPr>
          <w:rFonts w:ascii="Arial" w:hAnsi="Arial" w:cs="Arial"/>
          <w:sz w:val="24"/>
          <w:szCs w:val="24"/>
        </w:rPr>
        <w:t xml:space="preserve"> (</w:t>
      </w:r>
      <w:r w:rsidRPr="00F50A11">
        <w:rPr>
          <w:rFonts w:ascii="Arial" w:hAnsi="Arial" w:cs="Arial"/>
          <w:sz w:val="24"/>
          <w:szCs w:val="24"/>
        </w:rPr>
        <w:t>Comune, Provincia, UISP ecc</w:t>
      </w:r>
      <w:r>
        <w:rPr>
          <w:rFonts w:ascii="Arial" w:hAnsi="Arial" w:cs="Arial"/>
          <w:sz w:val="24"/>
          <w:szCs w:val="24"/>
        </w:rPr>
        <w:t>.</w:t>
      </w:r>
      <w:r w:rsidRPr="00F50A11">
        <w:rPr>
          <w:rFonts w:ascii="Arial" w:hAnsi="Arial" w:cs="Arial"/>
          <w:sz w:val="24"/>
          <w:szCs w:val="24"/>
        </w:rPr>
        <w:t>)</w:t>
      </w:r>
      <w:r>
        <w:rPr>
          <w:rFonts w:ascii="Arial" w:hAnsi="Arial" w:cs="Arial"/>
          <w:sz w:val="24"/>
          <w:szCs w:val="24"/>
        </w:rPr>
        <w:t xml:space="preserve"> e le autorità competenti, ivi comprese quella giudiziaria o di pubblica sicurezza.</w:t>
      </w:r>
    </w:p>
    <w:p w:rsidR="00192605" w:rsidRPr="00F50A11" w:rsidRDefault="00192605" w:rsidP="008E7A49">
      <w:pPr>
        <w:spacing w:after="0" w:line="240" w:lineRule="auto"/>
        <w:rPr>
          <w:rFonts w:ascii="Arial" w:hAnsi="Arial" w:cs="Arial"/>
          <w:sz w:val="24"/>
          <w:szCs w:val="24"/>
        </w:rPr>
      </w:pPr>
    </w:p>
    <w:p w:rsidR="00192605" w:rsidRDefault="00192605" w:rsidP="008E7A49">
      <w:pPr>
        <w:spacing w:after="0" w:line="240" w:lineRule="auto"/>
        <w:rPr>
          <w:rFonts w:ascii="Arial" w:hAnsi="Arial" w:cs="Arial"/>
          <w:b/>
          <w:sz w:val="24"/>
          <w:szCs w:val="24"/>
        </w:rPr>
      </w:pPr>
      <w:r w:rsidRPr="00F50A11">
        <w:rPr>
          <w:rFonts w:ascii="Arial" w:hAnsi="Arial" w:cs="Arial"/>
          <w:b/>
          <w:sz w:val="24"/>
          <w:szCs w:val="24"/>
        </w:rPr>
        <w:t>4 - DAE  normativa</w:t>
      </w:r>
    </w:p>
    <w:p w:rsidR="00192605" w:rsidRPr="002B5C85" w:rsidRDefault="00192605" w:rsidP="002B5C85">
      <w:pPr>
        <w:spacing w:after="0" w:line="240" w:lineRule="auto"/>
        <w:jc w:val="both"/>
        <w:rPr>
          <w:rFonts w:ascii="Arial" w:hAnsi="Arial" w:cs="Arial"/>
          <w:sz w:val="24"/>
          <w:szCs w:val="24"/>
        </w:rPr>
      </w:pPr>
      <w:r w:rsidRPr="002B5C85">
        <w:rPr>
          <w:rFonts w:ascii="Arial" w:hAnsi="Arial" w:cs="Arial"/>
          <w:sz w:val="24"/>
          <w:szCs w:val="24"/>
        </w:rPr>
        <w:t xml:space="preserve">Il DAE viene installato nelle palestre dall’Ente proprietario o dall’Ente gestore. </w:t>
      </w:r>
    </w:p>
    <w:p w:rsidR="00192605" w:rsidRPr="002B5C85" w:rsidRDefault="00192605" w:rsidP="002B5C85">
      <w:pPr>
        <w:spacing w:after="0" w:line="240" w:lineRule="auto"/>
        <w:jc w:val="both"/>
        <w:rPr>
          <w:rFonts w:ascii="Arial" w:hAnsi="Arial" w:cs="Arial"/>
          <w:sz w:val="24"/>
          <w:szCs w:val="24"/>
        </w:rPr>
      </w:pPr>
      <w:r w:rsidRPr="002B5C85">
        <w:rPr>
          <w:rFonts w:ascii="Arial" w:hAnsi="Arial" w:cs="Arial"/>
          <w:sz w:val="24"/>
          <w:szCs w:val="24"/>
        </w:rPr>
        <w:t>Qualora la palestra ne fosse sprovvista, il Dirigente Scolastico, in accordo con il singolo Comune e con apposita convenzione, potrà istallare il DAE di proprietà della scuola nella palestra interna alla scuola stessa per l’utilizzazione anche pomeridiana da parte di terzi.</w:t>
      </w:r>
    </w:p>
    <w:p w:rsidR="00192605" w:rsidRPr="002B5C85" w:rsidRDefault="00192605" w:rsidP="002B5C85">
      <w:pPr>
        <w:spacing w:after="0" w:line="240" w:lineRule="auto"/>
        <w:jc w:val="both"/>
        <w:rPr>
          <w:rFonts w:ascii="Arial" w:hAnsi="Arial" w:cs="Arial"/>
          <w:sz w:val="24"/>
          <w:szCs w:val="24"/>
        </w:rPr>
      </w:pPr>
      <w:r w:rsidRPr="002B5C85">
        <w:rPr>
          <w:rFonts w:ascii="Arial" w:hAnsi="Arial" w:cs="Arial"/>
          <w:sz w:val="24"/>
          <w:szCs w:val="24"/>
        </w:rPr>
        <w:t>La manutenzione sarà curata comunque da chi percepisce gli affitti pomeridiani della palestra.</w:t>
      </w:r>
    </w:p>
    <w:p w:rsidR="00192605" w:rsidRPr="00F50A11" w:rsidRDefault="00192605" w:rsidP="008E7A49">
      <w:pPr>
        <w:spacing w:after="0" w:line="240" w:lineRule="auto"/>
        <w:rPr>
          <w:rFonts w:ascii="Arial" w:hAnsi="Arial" w:cs="Arial"/>
          <w:b/>
          <w:sz w:val="24"/>
          <w:szCs w:val="24"/>
        </w:rPr>
      </w:pP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sz w:val="24"/>
          <w:szCs w:val="24"/>
        </w:rPr>
        <w:t xml:space="preserve">Sia i </w:t>
      </w:r>
      <w:proofErr w:type="spellStart"/>
      <w:r w:rsidRPr="00F50A11">
        <w:rPr>
          <w:rFonts w:ascii="Arial" w:hAnsi="Arial" w:cs="Arial"/>
          <w:sz w:val="24"/>
          <w:szCs w:val="24"/>
        </w:rPr>
        <w:t>D.S.</w:t>
      </w:r>
      <w:proofErr w:type="spellEnd"/>
      <w:r w:rsidRPr="00F50A11">
        <w:rPr>
          <w:rFonts w:ascii="Arial" w:hAnsi="Arial" w:cs="Arial"/>
          <w:sz w:val="24"/>
          <w:szCs w:val="24"/>
        </w:rPr>
        <w:t xml:space="preserve"> che i Docenti dovranno conoscere la normativa sui defibrillatori di cui alla L. R. n.  68/2015.</w:t>
      </w: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sz w:val="24"/>
          <w:szCs w:val="24"/>
        </w:rPr>
        <w:t>La manutenzione degli apparecchi sarà curata periodicamente secondo le previsioni di legge dai soggetti che percepiscono gli affitti pomeridiani della palestra, i quali rilascerà alla Dirigenza scolastica apposita attestazione di idoneità dell’apparecchio.</w:t>
      </w: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sz w:val="24"/>
          <w:szCs w:val="24"/>
        </w:rPr>
        <w:t xml:space="preserve">Tutti i Docenti dovranno essere muniti di brevetto Esecutore BLS-D (altrimenti non si possono svolgere lezioni) e dovranno appuntare nel taccuino del DAE gli eventuali malfunzionamenti. </w:t>
      </w:r>
      <w:r>
        <w:rPr>
          <w:rFonts w:ascii="Arial" w:hAnsi="Arial" w:cs="Arial"/>
          <w:sz w:val="24"/>
          <w:szCs w:val="24"/>
        </w:rPr>
        <w:t>Nella</w:t>
      </w:r>
      <w:r w:rsidRPr="00F50A11">
        <w:rPr>
          <w:rFonts w:ascii="Arial" w:hAnsi="Arial" w:cs="Arial"/>
          <w:sz w:val="24"/>
          <w:szCs w:val="24"/>
        </w:rPr>
        <w:t xml:space="preserve"> Provincia</w:t>
      </w:r>
      <w:r>
        <w:rPr>
          <w:rFonts w:ascii="Arial" w:hAnsi="Arial" w:cs="Arial"/>
          <w:sz w:val="24"/>
          <w:szCs w:val="24"/>
        </w:rPr>
        <w:t xml:space="preserve"> di Arezzo si richiede inoltre</w:t>
      </w:r>
      <w:r w:rsidRPr="00F50A11">
        <w:rPr>
          <w:rFonts w:ascii="Arial" w:hAnsi="Arial" w:cs="Arial"/>
          <w:sz w:val="24"/>
          <w:szCs w:val="24"/>
        </w:rPr>
        <w:t xml:space="preserve"> da parte del Docente SM della secondaria il brevetto da Istruttore BLSD, sia per formare alunni che altri docenti o personale ATA.</w:t>
      </w:r>
    </w:p>
    <w:p w:rsidR="00192605" w:rsidRPr="00F50A11" w:rsidRDefault="00192605" w:rsidP="008E7A49">
      <w:pPr>
        <w:spacing w:after="0" w:line="240" w:lineRule="auto"/>
        <w:jc w:val="both"/>
        <w:rPr>
          <w:rFonts w:ascii="Arial" w:hAnsi="Arial" w:cs="Arial"/>
          <w:sz w:val="24"/>
          <w:szCs w:val="24"/>
        </w:rPr>
      </w:pPr>
    </w:p>
    <w:p w:rsidR="00192605" w:rsidRPr="00F50A11" w:rsidRDefault="00192605" w:rsidP="008E7A49">
      <w:pPr>
        <w:spacing w:after="0" w:line="240" w:lineRule="auto"/>
        <w:jc w:val="center"/>
        <w:rPr>
          <w:rFonts w:ascii="Arial" w:hAnsi="Arial" w:cs="Arial"/>
          <w:b/>
          <w:sz w:val="24"/>
          <w:szCs w:val="24"/>
        </w:rPr>
      </w:pPr>
      <w:r w:rsidRPr="00F50A11">
        <w:rPr>
          <w:rFonts w:ascii="Arial" w:hAnsi="Arial" w:cs="Arial"/>
          <w:b/>
          <w:sz w:val="24"/>
          <w:szCs w:val="24"/>
        </w:rPr>
        <w:t>5. L’obbligo di vigilanza sugli alunni</w:t>
      </w:r>
      <w:r>
        <w:rPr>
          <w:rFonts w:ascii="Arial" w:hAnsi="Arial" w:cs="Arial"/>
          <w:b/>
          <w:sz w:val="24"/>
          <w:szCs w:val="24"/>
        </w:rPr>
        <w:t xml:space="preserve"> ( a cura dell’Uff. Legale USP)</w:t>
      </w:r>
    </w:p>
    <w:p w:rsidR="00192605" w:rsidRPr="00F50A11" w:rsidRDefault="00192605" w:rsidP="008E7A49">
      <w:pPr>
        <w:spacing w:after="0" w:line="240" w:lineRule="auto"/>
        <w:jc w:val="both"/>
        <w:rPr>
          <w:rFonts w:ascii="Arial" w:hAnsi="Arial" w:cs="Arial"/>
          <w:sz w:val="24"/>
          <w:szCs w:val="24"/>
          <w:lang w:eastAsia="it-IT"/>
        </w:rPr>
      </w:pPr>
      <w:r>
        <w:rPr>
          <w:rFonts w:ascii="Arial" w:hAnsi="Arial" w:cs="Arial"/>
          <w:sz w:val="24"/>
          <w:szCs w:val="24"/>
          <w:lang w:eastAsia="it-IT"/>
        </w:rPr>
        <w:t>Come è noto, l</w:t>
      </w:r>
      <w:r w:rsidRPr="00F50A11">
        <w:rPr>
          <w:rFonts w:ascii="Arial" w:hAnsi="Arial" w:cs="Arial"/>
          <w:sz w:val="24"/>
          <w:szCs w:val="24"/>
          <w:lang w:eastAsia="it-IT"/>
        </w:rPr>
        <w:t>’obbligo di vigilanza sugli alunni da parte dell'insegnante non è limitato a determinate attività della vita scolastica, ma ha carattere generale ed assoluto, poiché l'insegnante è tenuto ad osservarlo in ogni momento in cui l'alunno sia a lui affida</w:t>
      </w:r>
      <w:r>
        <w:rPr>
          <w:rFonts w:ascii="Arial" w:hAnsi="Arial" w:cs="Arial"/>
          <w:sz w:val="24"/>
          <w:szCs w:val="24"/>
          <w:lang w:eastAsia="it-IT"/>
        </w:rPr>
        <w:t>to, tanto da incorrere in</w:t>
      </w:r>
      <w:r w:rsidRPr="00F50A11">
        <w:rPr>
          <w:rFonts w:ascii="Arial" w:hAnsi="Arial" w:cs="Arial"/>
          <w:sz w:val="24"/>
          <w:szCs w:val="24"/>
          <w:lang w:eastAsia="it-IT"/>
        </w:rPr>
        <w:t xml:space="preserve"> responsabilità</w:t>
      </w:r>
      <w:r>
        <w:rPr>
          <w:rFonts w:ascii="Arial" w:hAnsi="Arial" w:cs="Arial"/>
          <w:sz w:val="24"/>
          <w:szCs w:val="24"/>
          <w:lang w:eastAsia="it-IT"/>
        </w:rPr>
        <w:t xml:space="preserve"> (civile o anche penale)</w:t>
      </w:r>
      <w:r w:rsidRPr="00F50A11">
        <w:rPr>
          <w:rFonts w:ascii="Arial" w:hAnsi="Arial" w:cs="Arial"/>
          <w:sz w:val="24"/>
          <w:szCs w:val="24"/>
          <w:lang w:eastAsia="it-IT"/>
        </w:rPr>
        <w:t xml:space="preserve"> ogni volta che l'incidente occorso ad alcuno degli alunni debba essere attribuito, in rapporto di causa o di c</w:t>
      </w:r>
      <w:r>
        <w:rPr>
          <w:rFonts w:ascii="Arial" w:hAnsi="Arial" w:cs="Arial"/>
          <w:sz w:val="24"/>
          <w:szCs w:val="24"/>
          <w:lang w:eastAsia="it-IT"/>
        </w:rPr>
        <w:t xml:space="preserve">oncausa, ad omessa sorveglianza. </w:t>
      </w:r>
    </w:p>
    <w:p w:rsidR="00192605" w:rsidRDefault="00192605" w:rsidP="008E7A49">
      <w:pPr>
        <w:spacing w:after="0" w:line="240" w:lineRule="auto"/>
        <w:jc w:val="both"/>
        <w:rPr>
          <w:rFonts w:ascii="Arial" w:hAnsi="Arial" w:cs="Arial"/>
          <w:color w:val="272B33"/>
          <w:sz w:val="24"/>
          <w:szCs w:val="24"/>
          <w:shd w:val="clear" w:color="auto" w:fill="FFFFFF"/>
        </w:rPr>
      </w:pPr>
      <w:r w:rsidRPr="00F50A11">
        <w:rPr>
          <w:rFonts w:ascii="Arial" w:hAnsi="Arial" w:cs="Arial"/>
          <w:color w:val="272B33"/>
          <w:sz w:val="24"/>
          <w:szCs w:val="24"/>
          <w:shd w:val="clear" w:color="auto" w:fill="FFFFFF"/>
        </w:rPr>
        <w:t>E’ il caso</w:t>
      </w:r>
      <w:r>
        <w:rPr>
          <w:rFonts w:ascii="Arial" w:hAnsi="Arial" w:cs="Arial"/>
          <w:color w:val="272B33"/>
          <w:sz w:val="24"/>
          <w:szCs w:val="24"/>
          <w:shd w:val="clear" w:color="auto" w:fill="FFFFFF"/>
        </w:rPr>
        <w:t xml:space="preserve"> in questa sede</w:t>
      </w:r>
      <w:r w:rsidRPr="00F50A11">
        <w:rPr>
          <w:rFonts w:ascii="Arial" w:hAnsi="Arial" w:cs="Arial"/>
          <w:color w:val="272B33"/>
          <w:sz w:val="24"/>
          <w:szCs w:val="24"/>
          <w:shd w:val="clear" w:color="auto" w:fill="FFFFFF"/>
        </w:rPr>
        <w:t xml:space="preserve"> di ricordare che la responsabilità del dirigente</w:t>
      </w:r>
      <w:r>
        <w:rPr>
          <w:rFonts w:ascii="Arial" w:hAnsi="Arial" w:cs="Arial"/>
          <w:color w:val="272B33"/>
          <w:sz w:val="24"/>
          <w:szCs w:val="24"/>
          <w:shd w:val="clear" w:color="auto" w:fill="FFFFFF"/>
        </w:rPr>
        <w:t xml:space="preserve"> scolastico</w:t>
      </w:r>
      <w:r w:rsidRPr="00F50A11">
        <w:rPr>
          <w:rFonts w:ascii="Arial" w:hAnsi="Arial" w:cs="Arial"/>
          <w:color w:val="272B33"/>
          <w:sz w:val="24"/>
          <w:szCs w:val="24"/>
          <w:shd w:val="clear" w:color="auto" w:fill="FFFFFF"/>
        </w:rPr>
        <w:t xml:space="preserve"> può </w:t>
      </w:r>
      <w:r>
        <w:rPr>
          <w:rFonts w:ascii="Arial" w:hAnsi="Arial" w:cs="Arial"/>
          <w:color w:val="272B33"/>
          <w:sz w:val="24"/>
          <w:szCs w:val="24"/>
          <w:shd w:val="clear" w:color="auto" w:fill="FFFFFF"/>
        </w:rPr>
        <w:t xml:space="preserve">talvolta </w:t>
      </w:r>
      <w:r w:rsidRPr="00F50A11">
        <w:rPr>
          <w:rFonts w:ascii="Arial" w:hAnsi="Arial" w:cs="Arial"/>
          <w:color w:val="272B33"/>
          <w:sz w:val="24"/>
          <w:szCs w:val="24"/>
          <w:shd w:val="clear" w:color="auto" w:fill="FFFFFF"/>
        </w:rPr>
        <w:t xml:space="preserve">concorrere con quella del docente. </w:t>
      </w:r>
    </w:p>
    <w:p w:rsidR="00192605" w:rsidRPr="00F50A11" w:rsidRDefault="00192605" w:rsidP="008E7A49">
      <w:pPr>
        <w:spacing w:after="0" w:line="240" w:lineRule="auto"/>
        <w:jc w:val="both"/>
        <w:rPr>
          <w:rFonts w:ascii="Arial" w:hAnsi="Arial" w:cs="Arial"/>
          <w:sz w:val="24"/>
          <w:szCs w:val="24"/>
          <w:lang w:eastAsia="it-IT"/>
        </w:rPr>
      </w:pPr>
      <w:r w:rsidRPr="00F50A11">
        <w:rPr>
          <w:rFonts w:ascii="Arial" w:hAnsi="Arial" w:cs="Arial"/>
          <w:color w:val="272B33"/>
          <w:sz w:val="24"/>
          <w:szCs w:val="24"/>
          <w:shd w:val="clear" w:color="auto" w:fill="FFFFFF"/>
        </w:rPr>
        <w:t>Si veda</w:t>
      </w:r>
      <w:r>
        <w:rPr>
          <w:rFonts w:ascii="Arial" w:hAnsi="Arial" w:cs="Arial"/>
          <w:color w:val="272B33"/>
          <w:sz w:val="24"/>
          <w:szCs w:val="24"/>
          <w:shd w:val="clear" w:color="auto" w:fill="FFFFFF"/>
        </w:rPr>
        <w:t xml:space="preserve"> sul punto,</w:t>
      </w:r>
      <w:r>
        <w:rPr>
          <w:rFonts w:ascii="Arial" w:hAnsi="Arial" w:cs="Arial"/>
          <w:sz w:val="24"/>
          <w:szCs w:val="24"/>
          <w:lang w:eastAsia="it-IT"/>
        </w:rPr>
        <w:t xml:space="preserve"> sentenza </w:t>
      </w:r>
      <w:proofErr w:type="spellStart"/>
      <w:r>
        <w:rPr>
          <w:rFonts w:ascii="Arial" w:hAnsi="Arial" w:cs="Arial"/>
          <w:sz w:val="24"/>
          <w:szCs w:val="24"/>
          <w:lang w:eastAsia="it-IT"/>
        </w:rPr>
        <w:t>Cass.Civ.</w:t>
      </w:r>
      <w:proofErr w:type="spellEnd"/>
      <w:r>
        <w:rPr>
          <w:rFonts w:ascii="Arial" w:hAnsi="Arial" w:cs="Arial"/>
          <w:sz w:val="24"/>
          <w:szCs w:val="24"/>
          <w:lang w:eastAsia="it-IT"/>
        </w:rPr>
        <w:t xml:space="preserve"> </w:t>
      </w:r>
      <w:proofErr w:type="spellStart"/>
      <w:r>
        <w:rPr>
          <w:rFonts w:ascii="Arial" w:hAnsi="Arial" w:cs="Arial"/>
          <w:sz w:val="24"/>
          <w:szCs w:val="24"/>
          <w:lang w:eastAsia="it-IT"/>
        </w:rPr>
        <w:t>Sez</w:t>
      </w:r>
      <w:proofErr w:type="spellEnd"/>
      <w:r>
        <w:rPr>
          <w:rFonts w:ascii="Arial" w:hAnsi="Arial" w:cs="Arial"/>
          <w:sz w:val="24"/>
          <w:szCs w:val="24"/>
          <w:lang w:eastAsia="it-IT"/>
        </w:rPr>
        <w:t xml:space="preserve"> III del 19 ottobre 2017, n 21593 (specifica nel Regolamento di Istituto) e </w:t>
      </w:r>
      <w:r w:rsidRPr="00F50A11">
        <w:rPr>
          <w:rFonts w:ascii="Arial" w:hAnsi="Arial" w:cs="Arial"/>
          <w:color w:val="272B33"/>
          <w:sz w:val="24"/>
          <w:szCs w:val="24"/>
          <w:shd w:val="clear" w:color="auto" w:fill="FFFFFF"/>
        </w:rPr>
        <w:t>Cass. Civ. Sez. IV, 23 febbraio 2010, n. 17574, in </w:t>
      </w:r>
      <w:r w:rsidRPr="00F50A11">
        <w:rPr>
          <w:rStyle w:val="corsivo"/>
          <w:rFonts w:ascii="Arial" w:hAnsi="Arial" w:cs="Arial"/>
          <w:i/>
          <w:iCs/>
          <w:color w:val="272B33"/>
          <w:sz w:val="24"/>
          <w:szCs w:val="24"/>
          <w:bdr w:val="none" w:sz="0" w:space="0" w:color="auto" w:frame="1"/>
          <w:shd w:val="clear" w:color="auto" w:fill="FFFFFF"/>
        </w:rPr>
        <w:t>C.E.D. Cass.</w:t>
      </w:r>
      <w:r w:rsidRPr="00F50A11">
        <w:rPr>
          <w:rFonts w:ascii="Arial" w:hAnsi="Arial" w:cs="Arial"/>
          <w:color w:val="272B33"/>
          <w:sz w:val="24"/>
          <w:szCs w:val="24"/>
          <w:shd w:val="clear" w:color="auto" w:fill="FFFFFF"/>
        </w:rPr>
        <w:t xml:space="preserve">, n. 247522, secondo la quale </w:t>
      </w:r>
      <w:r w:rsidRPr="002D4DE3">
        <w:rPr>
          <w:rFonts w:ascii="Arial" w:hAnsi="Arial" w:cs="Arial"/>
          <w:b/>
          <w:color w:val="272B33"/>
          <w:sz w:val="24"/>
          <w:szCs w:val="24"/>
          <w:shd w:val="clear" w:color="auto" w:fill="FFFFFF"/>
        </w:rPr>
        <w:t xml:space="preserve">incombe sugli insegnanti e sul preside della scuola l'obbligo di vigilare e garantire la sicurezza degli alunni, anche al di fuori </w:t>
      </w:r>
      <w:r w:rsidRPr="002D4DE3">
        <w:rPr>
          <w:rFonts w:ascii="Arial" w:hAnsi="Arial" w:cs="Arial"/>
          <w:b/>
          <w:sz w:val="24"/>
          <w:szCs w:val="24"/>
          <w:shd w:val="clear" w:color="auto" w:fill="FFFFFF"/>
        </w:rPr>
        <w:t>dell'edificio </w:t>
      </w:r>
      <w:r w:rsidRPr="002D4DE3">
        <w:rPr>
          <w:rStyle w:val="resultlisthighlightterm"/>
          <w:rFonts w:ascii="Arial" w:hAnsi="Arial" w:cs="Arial"/>
          <w:b/>
          <w:bCs/>
          <w:sz w:val="24"/>
          <w:szCs w:val="24"/>
          <w:bdr w:val="none" w:sz="0" w:space="0" w:color="auto" w:frame="1"/>
          <w:shd w:val="clear" w:color="auto" w:fill="FFFFFF"/>
        </w:rPr>
        <w:t>scolastico</w:t>
      </w:r>
      <w:r w:rsidRPr="00F50A11">
        <w:rPr>
          <w:rFonts w:ascii="Arial" w:hAnsi="Arial" w:cs="Arial"/>
          <w:sz w:val="24"/>
          <w:szCs w:val="24"/>
          <w:shd w:val="clear" w:color="auto" w:fill="FFFFFF"/>
        </w:rPr>
        <w:t>. Invero, la posizione di garanzia in capo agli addetti al servizio </w:t>
      </w:r>
      <w:r w:rsidRPr="00F50A11">
        <w:rPr>
          <w:rStyle w:val="resultlisthighlightterm"/>
          <w:rFonts w:ascii="Arial" w:hAnsi="Arial" w:cs="Arial"/>
          <w:bCs/>
          <w:sz w:val="24"/>
          <w:szCs w:val="24"/>
          <w:bdr w:val="none" w:sz="0" w:space="0" w:color="auto" w:frame="1"/>
          <w:shd w:val="clear" w:color="auto" w:fill="FFFFFF"/>
        </w:rPr>
        <w:t>scolastico</w:t>
      </w:r>
      <w:r w:rsidRPr="00F50A11">
        <w:rPr>
          <w:rFonts w:ascii="Arial" w:hAnsi="Arial" w:cs="Arial"/>
          <w:sz w:val="24"/>
          <w:szCs w:val="24"/>
          <w:shd w:val="clear" w:color="auto" w:fill="FFFFFF"/>
        </w:rPr>
        <w:t> nei confronti dei soggetti affidati alla scuola si configura diversamente a seconda, da un lato, dell'età e del grado di maturazione raggiunto dagli allievi oltre che delle circostanze del caso concreto, e, dall'altro, degli specifici compiti di ciascun addetto, ma si caratterizza in generale per l'esistenza di un obbligo di vigilanza nei confronti degli alunni, al fine di evitare che gli stessi possano recare danno a terzi o a sé medesimi, o che possano essere esposti a prevedibili fonti di rischio o a situazioni di pericolo.</w:t>
      </w:r>
    </w:p>
    <w:p w:rsidR="00192605" w:rsidRPr="00F50A11" w:rsidRDefault="00192605" w:rsidP="008E7A49">
      <w:pPr>
        <w:spacing w:after="0" w:line="240" w:lineRule="auto"/>
        <w:jc w:val="both"/>
        <w:rPr>
          <w:rFonts w:ascii="Arial" w:hAnsi="Arial" w:cs="Arial"/>
          <w:sz w:val="24"/>
          <w:szCs w:val="24"/>
          <w:lang w:eastAsia="it-IT"/>
        </w:rPr>
      </w:pPr>
      <w:r w:rsidRPr="001C54BA">
        <w:rPr>
          <w:rFonts w:ascii="Arial" w:hAnsi="Arial" w:cs="Arial"/>
          <w:sz w:val="24"/>
          <w:szCs w:val="24"/>
          <w:lang w:eastAsia="it-IT"/>
        </w:rPr>
        <w:t xml:space="preserve">In tema di reati colposi omissivi, si segnala </w:t>
      </w:r>
      <w:r>
        <w:rPr>
          <w:rFonts w:ascii="Arial" w:hAnsi="Arial" w:cs="Arial"/>
          <w:sz w:val="24"/>
          <w:szCs w:val="24"/>
          <w:lang w:eastAsia="it-IT"/>
        </w:rPr>
        <w:t xml:space="preserve">Cass. Civ. </w:t>
      </w:r>
      <w:r w:rsidRPr="001C54BA">
        <w:rPr>
          <w:rFonts w:ascii="Arial" w:hAnsi="Arial" w:cs="Arial"/>
          <w:sz w:val="24"/>
          <w:szCs w:val="24"/>
          <w:lang w:eastAsia="it-IT"/>
        </w:rPr>
        <w:t>Sez. I</w:t>
      </w:r>
      <w:r>
        <w:rPr>
          <w:rFonts w:ascii="Arial" w:hAnsi="Arial" w:cs="Arial"/>
          <w:sz w:val="24"/>
          <w:szCs w:val="24"/>
          <w:lang w:eastAsia="it-IT"/>
        </w:rPr>
        <w:t>V, 23 ottobre 2015, n. 2536</w:t>
      </w:r>
      <w:r w:rsidRPr="001C54BA">
        <w:rPr>
          <w:rFonts w:ascii="Arial" w:hAnsi="Arial" w:cs="Arial"/>
          <w:sz w:val="24"/>
          <w:szCs w:val="24"/>
          <w:lang w:eastAsia="it-IT"/>
        </w:rPr>
        <w:t xml:space="preserve">, secondo la quale </w:t>
      </w:r>
      <w:r w:rsidRPr="002D4DE3">
        <w:rPr>
          <w:rFonts w:ascii="Arial" w:hAnsi="Arial" w:cs="Arial"/>
          <w:b/>
          <w:sz w:val="24"/>
          <w:szCs w:val="24"/>
          <w:lang w:eastAsia="it-IT"/>
        </w:rPr>
        <w:t>è ravvisabile in capo al </w:t>
      </w:r>
      <w:r w:rsidRPr="002D4DE3">
        <w:rPr>
          <w:rFonts w:ascii="Arial" w:hAnsi="Arial" w:cs="Arial"/>
          <w:b/>
          <w:bCs/>
          <w:sz w:val="24"/>
          <w:szCs w:val="24"/>
          <w:bdr w:val="none" w:sz="0" w:space="0" w:color="auto" w:frame="1"/>
          <w:lang w:eastAsia="it-IT"/>
        </w:rPr>
        <w:t>dirigente</w:t>
      </w:r>
      <w:r w:rsidRPr="002D4DE3">
        <w:rPr>
          <w:rFonts w:ascii="Arial" w:hAnsi="Arial" w:cs="Arial"/>
          <w:b/>
          <w:sz w:val="24"/>
          <w:szCs w:val="24"/>
          <w:lang w:eastAsia="it-IT"/>
        </w:rPr>
        <w:t> </w:t>
      </w:r>
      <w:r w:rsidRPr="002D4DE3">
        <w:rPr>
          <w:rFonts w:ascii="Arial" w:hAnsi="Arial" w:cs="Arial"/>
          <w:b/>
          <w:bCs/>
          <w:sz w:val="24"/>
          <w:szCs w:val="24"/>
          <w:bdr w:val="none" w:sz="0" w:space="0" w:color="auto" w:frame="1"/>
          <w:lang w:eastAsia="it-IT"/>
        </w:rPr>
        <w:t>scolastico</w:t>
      </w:r>
      <w:r w:rsidRPr="002D4DE3">
        <w:rPr>
          <w:rFonts w:ascii="Arial" w:hAnsi="Arial" w:cs="Arial"/>
          <w:b/>
          <w:sz w:val="24"/>
          <w:szCs w:val="24"/>
          <w:lang w:eastAsia="it-IT"/>
        </w:rPr>
        <w:t> una </w:t>
      </w:r>
      <w:r w:rsidRPr="002D4DE3">
        <w:rPr>
          <w:rFonts w:ascii="Arial" w:hAnsi="Arial" w:cs="Arial"/>
          <w:b/>
          <w:bCs/>
          <w:sz w:val="24"/>
          <w:szCs w:val="24"/>
          <w:bdr w:val="none" w:sz="0" w:space="0" w:color="auto" w:frame="1"/>
          <w:lang w:eastAsia="it-IT"/>
        </w:rPr>
        <w:t>responsabilità</w:t>
      </w:r>
      <w:r w:rsidRPr="002D4DE3">
        <w:rPr>
          <w:rFonts w:ascii="Arial" w:hAnsi="Arial" w:cs="Arial"/>
          <w:b/>
          <w:sz w:val="24"/>
          <w:szCs w:val="24"/>
          <w:lang w:eastAsia="it-IT"/>
        </w:rPr>
        <w:t xml:space="preserve"> di natura contrattuale nei confronti degli allievi che si caratterizza per l'esistenza di un obbligo di vigilanza e protezione connesso alla funzione educativa e all'affidamento </w:t>
      </w:r>
      <w:r w:rsidRPr="002D4DE3">
        <w:rPr>
          <w:rFonts w:ascii="Arial" w:hAnsi="Arial" w:cs="Arial"/>
          <w:b/>
          <w:sz w:val="24"/>
          <w:szCs w:val="24"/>
          <w:lang w:eastAsia="it-IT"/>
        </w:rPr>
        <w:lastRenderedPageBreak/>
        <w:t>dei minori all'istituto, al fine di evitare che gli stessi possano recare danno a terzi o a se medesimi,</w:t>
      </w:r>
      <w:r w:rsidRPr="001C54BA">
        <w:rPr>
          <w:rFonts w:ascii="Arial" w:hAnsi="Arial" w:cs="Arial"/>
          <w:sz w:val="24"/>
          <w:szCs w:val="24"/>
          <w:lang w:eastAsia="it-IT"/>
        </w:rPr>
        <w:t xml:space="preserve"> o che possano essere esposti a prevedibili fonti di rischio o a situazioni di pericolo. (Fattispecie relativa al crollo di edificio </w:t>
      </w:r>
      <w:r w:rsidRPr="00F50A11">
        <w:rPr>
          <w:rFonts w:ascii="Arial" w:hAnsi="Arial" w:cs="Arial"/>
          <w:bCs/>
          <w:sz w:val="24"/>
          <w:szCs w:val="24"/>
          <w:bdr w:val="none" w:sz="0" w:space="0" w:color="auto" w:frame="1"/>
          <w:lang w:eastAsia="it-IT"/>
        </w:rPr>
        <w:t>scolastico</w:t>
      </w:r>
      <w:r w:rsidRPr="001C54BA">
        <w:rPr>
          <w:rFonts w:ascii="Arial" w:hAnsi="Arial" w:cs="Arial"/>
          <w:sz w:val="24"/>
          <w:szCs w:val="24"/>
          <w:lang w:eastAsia="it-IT"/>
        </w:rPr>
        <w:t> a seguito di evento sismico, in cui la Corte ha ritenuto la </w:t>
      </w:r>
      <w:r w:rsidRPr="00F50A11">
        <w:rPr>
          <w:rFonts w:ascii="Arial" w:hAnsi="Arial" w:cs="Arial"/>
          <w:bCs/>
          <w:sz w:val="24"/>
          <w:szCs w:val="24"/>
          <w:bdr w:val="none" w:sz="0" w:space="0" w:color="auto" w:frame="1"/>
          <w:lang w:eastAsia="it-IT"/>
        </w:rPr>
        <w:t>responsabilità</w:t>
      </w:r>
      <w:r w:rsidRPr="001C54BA">
        <w:rPr>
          <w:rFonts w:ascii="Arial" w:hAnsi="Arial" w:cs="Arial"/>
          <w:sz w:val="24"/>
          <w:szCs w:val="24"/>
          <w:lang w:eastAsia="it-IT"/>
        </w:rPr>
        <w:t> a titolo di omicidio colposo del </w:t>
      </w:r>
      <w:r w:rsidRPr="00F50A11">
        <w:rPr>
          <w:rFonts w:ascii="Arial" w:hAnsi="Arial" w:cs="Arial"/>
          <w:bCs/>
          <w:sz w:val="24"/>
          <w:szCs w:val="24"/>
          <w:bdr w:val="none" w:sz="0" w:space="0" w:color="auto" w:frame="1"/>
          <w:lang w:eastAsia="it-IT"/>
        </w:rPr>
        <w:t>dirigente</w:t>
      </w:r>
      <w:r w:rsidRPr="001C54BA">
        <w:rPr>
          <w:rFonts w:ascii="Arial" w:hAnsi="Arial" w:cs="Arial"/>
          <w:sz w:val="24"/>
          <w:szCs w:val="24"/>
          <w:lang w:eastAsia="it-IT"/>
        </w:rPr>
        <w:t> </w:t>
      </w:r>
      <w:r w:rsidRPr="00F50A11">
        <w:rPr>
          <w:rFonts w:ascii="Arial" w:hAnsi="Arial" w:cs="Arial"/>
          <w:bCs/>
          <w:sz w:val="24"/>
          <w:szCs w:val="24"/>
          <w:bdr w:val="none" w:sz="0" w:space="0" w:color="auto" w:frame="1"/>
          <w:lang w:eastAsia="it-IT"/>
        </w:rPr>
        <w:t>scolastico</w:t>
      </w:r>
      <w:r w:rsidRPr="001C54BA">
        <w:rPr>
          <w:rFonts w:ascii="Arial" w:hAnsi="Arial" w:cs="Arial"/>
          <w:sz w:val="24"/>
          <w:szCs w:val="24"/>
          <w:lang w:eastAsia="it-IT"/>
        </w:rPr>
        <w:t> che, consapevole delle gravi carenze strutturali dell'edificio, pur a seguito di numerose scosse sismiche, aveva omesso di adottare i necessari provvedimenti volti allo sgombero o comunque alla salvaguardia degli studenti).</w:t>
      </w:r>
    </w:p>
    <w:p w:rsidR="00192605" w:rsidRDefault="00192605" w:rsidP="008E7A49">
      <w:pPr>
        <w:spacing w:after="0" w:line="240" w:lineRule="auto"/>
        <w:jc w:val="both"/>
        <w:rPr>
          <w:rFonts w:ascii="Arial" w:hAnsi="Arial" w:cs="Arial"/>
          <w:color w:val="272B33"/>
          <w:sz w:val="24"/>
          <w:szCs w:val="24"/>
          <w:lang w:eastAsia="it-IT"/>
        </w:rPr>
      </w:pPr>
      <w:r>
        <w:rPr>
          <w:rFonts w:ascii="Arial" w:hAnsi="Arial" w:cs="Arial"/>
          <w:color w:val="272B33"/>
          <w:sz w:val="24"/>
          <w:szCs w:val="24"/>
          <w:lang w:eastAsia="it-IT"/>
        </w:rPr>
        <w:t>Si veda anche</w:t>
      </w:r>
      <w:r w:rsidRPr="001C54BA">
        <w:rPr>
          <w:rFonts w:ascii="Arial" w:hAnsi="Arial" w:cs="Arial"/>
          <w:color w:val="272B33"/>
          <w:sz w:val="24"/>
          <w:szCs w:val="24"/>
          <w:lang w:eastAsia="it-IT"/>
        </w:rPr>
        <w:t xml:space="preserve"> </w:t>
      </w:r>
      <w:r>
        <w:rPr>
          <w:rFonts w:ascii="Arial" w:hAnsi="Arial" w:cs="Arial"/>
          <w:color w:val="272B33"/>
          <w:sz w:val="24"/>
          <w:szCs w:val="24"/>
          <w:lang w:eastAsia="it-IT"/>
        </w:rPr>
        <w:t xml:space="preserve">Cass. Civ. </w:t>
      </w:r>
      <w:r w:rsidRPr="001C54BA">
        <w:rPr>
          <w:rFonts w:ascii="Arial" w:hAnsi="Arial" w:cs="Arial"/>
          <w:color w:val="272B33"/>
          <w:sz w:val="24"/>
          <w:szCs w:val="24"/>
          <w:lang w:eastAsia="it-IT"/>
        </w:rPr>
        <w:t>Sez. III, 10 luglio 2007, n. 37397, in </w:t>
      </w:r>
      <w:proofErr w:type="spellStart"/>
      <w:r w:rsidRPr="00F50A11">
        <w:rPr>
          <w:rFonts w:ascii="Arial" w:hAnsi="Arial" w:cs="Arial"/>
          <w:i/>
          <w:iCs/>
          <w:color w:val="272B33"/>
          <w:sz w:val="24"/>
          <w:szCs w:val="24"/>
          <w:bdr w:val="none" w:sz="0" w:space="0" w:color="auto" w:frame="1"/>
          <w:lang w:eastAsia="it-IT"/>
        </w:rPr>
        <w:t>Riv</w:t>
      </w:r>
      <w:proofErr w:type="spellEnd"/>
      <w:r w:rsidRPr="00F50A11">
        <w:rPr>
          <w:rFonts w:ascii="Arial" w:hAnsi="Arial" w:cs="Arial"/>
          <w:i/>
          <w:iCs/>
          <w:color w:val="272B33"/>
          <w:sz w:val="24"/>
          <w:szCs w:val="24"/>
          <w:bdr w:val="none" w:sz="0" w:space="0" w:color="auto" w:frame="1"/>
          <w:lang w:eastAsia="it-IT"/>
        </w:rPr>
        <w:t xml:space="preserve">. </w:t>
      </w:r>
      <w:proofErr w:type="spellStart"/>
      <w:r w:rsidRPr="00F50A11">
        <w:rPr>
          <w:rFonts w:ascii="Arial" w:hAnsi="Arial" w:cs="Arial"/>
          <w:i/>
          <w:iCs/>
          <w:color w:val="272B33"/>
          <w:sz w:val="24"/>
          <w:szCs w:val="24"/>
          <w:bdr w:val="none" w:sz="0" w:space="0" w:color="auto" w:frame="1"/>
          <w:lang w:eastAsia="it-IT"/>
        </w:rPr>
        <w:t>pen</w:t>
      </w:r>
      <w:proofErr w:type="spellEnd"/>
      <w:r w:rsidRPr="00F50A11">
        <w:rPr>
          <w:rFonts w:ascii="Arial" w:hAnsi="Arial" w:cs="Arial"/>
          <w:i/>
          <w:iCs/>
          <w:color w:val="272B33"/>
          <w:sz w:val="24"/>
          <w:szCs w:val="24"/>
          <w:bdr w:val="none" w:sz="0" w:space="0" w:color="auto" w:frame="1"/>
          <w:lang w:eastAsia="it-IT"/>
        </w:rPr>
        <w:t>.</w:t>
      </w:r>
      <w:r>
        <w:rPr>
          <w:rFonts w:ascii="Arial" w:hAnsi="Arial" w:cs="Arial"/>
          <w:color w:val="272B33"/>
          <w:sz w:val="24"/>
          <w:szCs w:val="24"/>
          <w:lang w:eastAsia="it-IT"/>
        </w:rPr>
        <w:t>, 2008, p. 276, la quale</w:t>
      </w:r>
      <w:r w:rsidRPr="001C54BA">
        <w:rPr>
          <w:rFonts w:ascii="Arial" w:hAnsi="Arial" w:cs="Arial"/>
          <w:color w:val="272B33"/>
          <w:sz w:val="24"/>
          <w:szCs w:val="24"/>
          <w:lang w:eastAsia="it-IT"/>
        </w:rPr>
        <w:t xml:space="preserve"> evidenzia che il direttore didattico di scuola elementare ed il preside di scuola media, da considerare, </w:t>
      </w:r>
      <w:r w:rsidRPr="00F50A11">
        <w:rPr>
          <w:rFonts w:ascii="Arial" w:hAnsi="Arial" w:cs="Arial"/>
          <w:i/>
          <w:iCs/>
          <w:color w:val="272B33"/>
          <w:sz w:val="24"/>
          <w:szCs w:val="24"/>
          <w:bdr w:val="none" w:sz="0" w:space="0" w:color="auto" w:frame="1"/>
          <w:lang w:eastAsia="it-IT"/>
        </w:rPr>
        <w:t>ex</w:t>
      </w:r>
      <w:r w:rsidRPr="001C54BA">
        <w:rPr>
          <w:rFonts w:ascii="Arial" w:hAnsi="Arial" w:cs="Arial"/>
          <w:color w:val="272B33"/>
          <w:sz w:val="24"/>
          <w:szCs w:val="24"/>
          <w:lang w:eastAsia="it-IT"/>
        </w:rPr>
        <w:t xml:space="preserve"> art. 1 comma 2 </w:t>
      </w:r>
      <w:proofErr w:type="spellStart"/>
      <w:r w:rsidRPr="001C54BA">
        <w:rPr>
          <w:rFonts w:ascii="Arial" w:hAnsi="Arial" w:cs="Arial"/>
          <w:color w:val="272B33"/>
          <w:sz w:val="24"/>
          <w:szCs w:val="24"/>
          <w:lang w:eastAsia="it-IT"/>
        </w:rPr>
        <w:t>d.lg.</w:t>
      </w:r>
      <w:proofErr w:type="spellEnd"/>
      <w:r w:rsidRPr="001C54BA">
        <w:rPr>
          <w:rFonts w:ascii="Arial" w:hAnsi="Arial" w:cs="Arial"/>
          <w:color w:val="272B33"/>
          <w:sz w:val="24"/>
          <w:szCs w:val="24"/>
          <w:lang w:eastAsia="it-IT"/>
        </w:rPr>
        <w:t xml:space="preserve"> n. 626 del 1994, datori di lavoro rispetto agli insegnanti e al personale della scuola stessa, rispondono dell'inosservanza delle norme antinfortunistiche e, in particolare, degli obblighi di attuazione delle misure tecniche ed organizzative adeguate a ridurre al minimo i rischi connessi all'uso delle attrezzature di lavoro. Risponde altresì di tali inosservanze, in relazione all'utilizzazione di locale e attrezzatura non adeguati, il sindaco che, tenuto per legge alla fornitura e alla manutenzione ordinaria e straordinaria degli edifici scolastici, abbia omesso di rilasciare il parere di cui all'art. 3, comma 3, l. n. 23 del 1996, circa l'adeguatezza del locale ovvero di assumere il formale impegno ad adeguare lo stesso contestualmente all'impianto delle attrezzature. (</w:t>
      </w:r>
      <w:r w:rsidRPr="001C54BA">
        <w:rPr>
          <w:rFonts w:ascii="Arial" w:hAnsi="Arial" w:cs="Arial"/>
          <w:b/>
          <w:color w:val="272B33"/>
          <w:sz w:val="24"/>
          <w:szCs w:val="24"/>
          <w:lang w:eastAsia="it-IT"/>
        </w:rPr>
        <w:t>Fattispecie relativa ad infortunio occorso ad alunno, colpito da una porta di pallamano che egli ed alcuni suoi compagni stavano spostando verso il fondo della palestra, durante una lezione di educazione motoria, ove l'inadeguatezza era rappresentata dalla sopravvenuta mobilità della porta stessa, in precedenza impiantata al pavimento con bulloni poi rimossi</w:t>
      </w:r>
      <w:r w:rsidRPr="001C54BA">
        <w:rPr>
          <w:rFonts w:ascii="Arial" w:hAnsi="Arial" w:cs="Arial"/>
          <w:color w:val="272B33"/>
          <w:sz w:val="24"/>
          <w:szCs w:val="24"/>
          <w:lang w:eastAsia="it-IT"/>
        </w:rPr>
        <w:t>).</w:t>
      </w:r>
    </w:p>
    <w:p w:rsidR="00192605" w:rsidRPr="000801BD" w:rsidRDefault="00192605" w:rsidP="008E7A49">
      <w:pPr>
        <w:spacing w:after="0" w:line="240" w:lineRule="auto"/>
        <w:jc w:val="both"/>
        <w:rPr>
          <w:rFonts w:ascii="Arial" w:hAnsi="Arial" w:cs="Arial"/>
          <w:sz w:val="24"/>
          <w:szCs w:val="24"/>
          <w:lang w:eastAsia="it-IT"/>
        </w:rPr>
      </w:pPr>
      <w:r>
        <w:rPr>
          <w:rFonts w:ascii="Arial" w:hAnsi="Arial" w:cs="Arial"/>
          <w:sz w:val="24"/>
          <w:szCs w:val="24"/>
          <w:lang w:eastAsia="it-IT"/>
        </w:rPr>
        <w:t xml:space="preserve">Si segnala infine, in riferimento alle condizioni di uso e manutenzione degli impianti sportivi, la seguente massima: </w:t>
      </w:r>
      <w:r w:rsidRPr="000801BD">
        <w:rPr>
          <w:rFonts w:ascii="Arial" w:hAnsi="Arial" w:cs="Arial"/>
          <w:b/>
          <w:sz w:val="24"/>
          <w:szCs w:val="24"/>
          <w:lang w:eastAsia="it-IT"/>
        </w:rPr>
        <w:t>In tema di gestione della sicurezza degli edifici scolastici,</w:t>
      </w:r>
      <w:r w:rsidRPr="000801BD">
        <w:rPr>
          <w:rFonts w:ascii="Arial" w:hAnsi="Arial" w:cs="Arial"/>
          <w:sz w:val="24"/>
          <w:szCs w:val="24"/>
          <w:lang w:eastAsia="it-IT"/>
        </w:rPr>
        <w:t xml:space="preserve"> </w:t>
      </w:r>
      <w:r w:rsidRPr="000801BD">
        <w:rPr>
          <w:rFonts w:ascii="Arial" w:hAnsi="Arial" w:cs="Arial"/>
          <w:b/>
          <w:sz w:val="24"/>
          <w:szCs w:val="24"/>
          <w:lang w:eastAsia="it-IT"/>
        </w:rPr>
        <w:t xml:space="preserve">ai fini della individuazione dei soggetti responsabili della stessa è necessario distinguere tra misure di tipo strutturale ed impiantistico, di competenza dell'ente locale proprietario dell'immobile e titolare del potere di spesa funzionale all'adozione delle misure necessarie e gli adempimenti di tipo amministrativo e gestionale spettanti, invece, alla amministrazione scolastica. </w:t>
      </w:r>
      <w:r w:rsidRPr="000801BD">
        <w:rPr>
          <w:rFonts w:ascii="Arial" w:hAnsi="Arial" w:cs="Arial"/>
          <w:sz w:val="24"/>
          <w:szCs w:val="24"/>
          <w:lang w:eastAsia="it-IT"/>
        </w:rPr>
        <w:t xml:space="preserve">(Fattispecie relativa alla responsabilità - in ordine al reato di cui agli artt. 46, comma secondo e 55, comma 5 lett. c), del </w:t>
      </w:r>
      <w:proofErr w:type="spellStart"/>
      <w:r w:rsidRPr="000801BD">
        <w:rPr>
          <w:rFonts w:ascii="Arial" w:hAnsi="Arial" w:cs="Arial"/>
          <w:sz w:val="24"/>
          <w:szCs w:val="24"/>
          <w:lang w:eastAsia="it-IT"/>
        </w:rPr>
        <w:t>d.lg.</w:t>
      </w:r>
      <w:proofErr w:type="spellEnd"/>
      <w:r w:rsidRPr="000801BD">
        <w:rPr>
          <w:rFonts w:ascii="Arial" w:hAnsi="Arial" w:cs="Arial"/>
          <w:sz w:val="24"/>
          <w:szCs w:val="24"/>
          <w:lang w:eastAsia="it-IT"/>
        </w:rPr>
        <w:t xml:space="preserve"> n. 81 del 2008, del dirigente dell'area tecnica e manutentiva del Comune per la mancata sottoposizione a verifica periodica degli estintori di un edificio scolastico di proprietà del suddetto ente territoriale).</w:t>
      </w:r>
      <w:r w:rsidRPr="000801BD">
        <w:rPr>
          <w:rFonts w:ascii="Arial" w:hAnsi="Arial" w:cs="Arial"/>
          <w:sz w:val="24"/>
          <w:szCs w:val="24"/>
        </w:rPr>
        <w:t xml:space="preserve"> </w:t>
      </w:r>
      <w:r>
        <w:rPr>
          <w:rFonts w:ascii="Arial" w:hAnsi="Arial" w:cs="Arial"/>
          <w:sz w:val="24"/>
          <w:szCs w:val="24"/>
        </w:rPr>
        <w:t>Cass. Pen.</w:t>
      </w:r>
      <w:r w:rsidRPr="000801BD">
        <w:rPr>
          <w:rFonts w:ascii="Arial" w:hAnsi="Arial" w:cs="Arial"/>
          <w:sz w:val="24"/>
          <w:szCs w:val="24"/>
        </w:rPr>
        <w:t xml:space="preserve"> sez. III 14/04/2016 </w:t>
      </w:r>
      <w:r w:rsidRPr="000801BD">
        <w:rPr>
          <w:rFonts w:ascii="Arial" w:hAnsi="Arial" w:cs="Arial"/>
          <w:bCs/>
          <w:sz w:val="24"/>
          <w:szCs w:val="24"/>
        </w:rPr>
        <w:t>n.</w:t>
      </w:r>
      <w:r w:rsidRPr="000801BD">
        <w:rPr>
          <w:rFonts w:ascii="Arial" w:hAnsi="Arial" w:cs="Arial"/>
          <w:sz w:val="24"/>
          <w:szCs w:val="24"/>
        </w:rPr>
        <w:t xml:space="preserve"> 30143</w:t>
      </w:r>
      <w:r>
        <w:rPr>
          <w:rFonts w:ascii="Arial" w:hAnsi="Arial" w:cs="Arial"/>
          <w:sz w:val="24"/>
          <w:szCs w:val="24"/>
        </w:rPr>
        <w:t>.</w:t>
      </w:r>
    </w:p>
    <w:p w:rsidR="00192605" w:rsidRPr="00F50A11" w:rsidRDefault="00192605" w:rsidP="008E7A49">
      <w:pPr>
        <w:spacing w:after="0" w:line="240" w:lineRule="auto"/>
        <w:jc w:val="both"/>
        <w:rPr>
          <w:rFonts w:ascii="Arial" w:hAnsi="Arial" w:cs="Arial"/>
          <w:b/>
          <w:sz w:val="24"/>
          <w:szCs w:val="24"/>
        </w:rPr>
      </w:pPr>
    </w:p>
    <w:p w:rsidR="00192605" w:rsidRPr="00F50A11" w:rsidRDefault="00192605" w:rsidP="008E7A49">
      <w:pPr>
        <w:spacing w:after="0" w:line="240" w:lineRule="auto"/>
        <w:jc w:val="center"/>
        <w:rPr>
          <w:rFonts w:ascii="Arial" w:hAnsi="Arial" w:cs="Arial"/>
          <w:b/>
          <w:sz w:val="24"/>
          <w:szCs w:val="24"/>
        </w:rPr>
      </w:pPr>
      <w:r w:rsidRPr="00F50A11">
        <w:rPr>
          <w:rFonts w:ascii="Arial" w:hAnsi="Arial" w:cs="Arial"/>
          <w:b/>
          <w:sz w:val="24"/>
          <w:szCs w:val="24"/>
        </w:rPr>
        <w:t>6 - PROVA LIBERATORIA</w:t>
      </w:r>
    </w:p>
    <w:p w:rsidR="00192605" w:rsidRPr="00F50A11" w:rsidRDefault="00192605" w:rsidP="008E7A49">
      <w:pPr>
        <w:spacing w:after="0" w:line="240" w:lineRule="auto"/>
        <w:jc w:val="both"/>
        <w:rPr>
          <w:rFonts w:ascii="Arial" w:hAnsi="Arial" w:cs="Arial"/>
          <w:color w:val="000000"/>
          <w:sz w:val="24"/>
          <w:szCs w:val="24"/>
          <w:lang w:eastAsia="it-IT"/>
        </w:rPr>
      </w:pPr>
      <w:r w:rsidRPr="00F50A11">
        <w:rPr>
          <w:rFonts w:ascii="Arial" w:hAnsi="Arial" w:cs="Arial"/>
          <w:color w:val="000000"/>
          <w:sz w:val="24"/>
          <w:szCs w:val="24"/>
          <w:lang w:eastAsia="it-IT"/>
        </w:rPr>
        <w:t>Per ottenere l’esenzione da responsabilità, gli insegnanti e la scuola devono quindi provare il “caso fortuito”, vale a dire un evento non prevedibile e non superabile, con il livello di diligenza richiesto in rapporto al caso concreto.</w:t>
      </w:r>
    </w:p>
    <w:p w:rsidR="00192605" w:rsidRPr="00F50A11" w:rsidRDefault="00192605" w:rsidP="008E7A49">
      <w:pPr>
        <w:spacing w:after="0" w:line="240" w:lineRule="auto"/>
        <w:jc w:val="both"/>
        <w:rPr>
          <w:rFonts w:ascii="Arial" w:hAnsi="Arial" w:cs="Arial"/>
          <w:color w:val="000000"/>
          <w:sz w:val="24"/>
          <w:szCs w:val="24"/>
          <w:lang w:eastAsia="it-IT"/>
        </w:rPr>
      </w:pPr>
      <w:r w:rsidRPr="00F50A11">
        <w:rPr>
          <w:rFonts w:ascii="Arial" w:hAnsi="Arial" w:cs="Arial"/>
          <w:color w:val="000000"/>
          <w:sz w:val="24"/>
          <w:szCs w:val="24"/>
          <w:lang w:eastAsia="it-IT"/>
        </w:rPr>
        <w:t xml:space="preserve">Occorre dimostrare in "positivo", come già indicato, di aver adottato in via </w:t>
      </w:r>
      <w:r w:rsidRPr="00F50A11">
        <w:rPr>
          <w:rFonts w:ascii="Arial" w:hAnsi="Arial" w:cs="Arial"/>
          <w:i/>
          <w:iCs/>
          <w:color w:val="000000"/>
          <w:sz w:val="24"/>
          <w:szCs w:val="24"/>
          <w:lang w:eastAsia="it-IT"/>
        </w:rPr>
        <w:t xml:space="preserve">preventiva </w:t>
      </w:r>
      <w:r w:rsidRPr="00F50A11">
        <w:rPr>
          <w:rFonts w:ascii="Arial" w:hAnsi="Arial" w:cs="Arial"/>
          <w:color w:val="000000"/>
          <w:sz w:val="24"/>
          <w:szCs w:val="24"/>
          <w:lang w:eastAsia="it-IT"/>
        </w:rPr>
        <w:t>tutte le misure idonee ad evitare la situazione di pericolo favorevole alla commissione del fatto dannoso.</w:t>
      </w:r>
    </w:p>
    <w:p w:rsidR="00192605" w:rsidRPr="00F50A11" w:rsidRDefault="00192605" w:rsidP="008E7A49">
      <w:pPr>
        <w:spacing w:after="0" w:line="240" w:lineRule="auto"/>
        <w:rPr>
          <w:rFonts w:ascii="Arial" w:hAnsi="Arial" w:cs="Arial"/>
          <w:sz w:val="24"/>
          <w:szCs w:val="24"/>
        </w:rPr>
      </w:pPr>
    </w:p>
    <w:p w:rsidR="00192605" w:rsidRPr="002D4DE3" w:rsidRDefault="00192605" w:rsidP="008E7A49">
      <w:pPr>
        <w:spacing w:after="0" w:line="240" w:lineRule="auto"/>
        <w:rPr>
          <w:rFonts w:ascii="Arial" w:hAnsi="Arial" w:cs="Arial"/>
          <w:b/>
          <w:color w:val="C00000"/>
          <w:sz w:val="24"/>
          <w:szCs w:val="24"/>
        </w:rPr>
      </w:pPr>
      <w:r w:rsidRPr="00F50A11">
        <w:rPr>
          <w:rFonts w:ascii="Arial" w:hAnsi="Arial" w:cs="Arial"/>
          <w:b/>
          <w:sz w:val="24"/>
          <w:szCs w:val="24"/>
        </w:rPr>
        <w:t>7 – CONSIGLI per i D</w:t>
      </w:r>
      <w:r>
        <w:rPr>
          <w:rFonts w:ascii="Arial" w:hAnsi="Arial" w:cs="Arial"/>
          <w:b/>
          <w:sz w:val="24"/>
          <w:szCs w:val="24"/>
        </w:rPr>
        <w:t xml:space="preserve">. </w:t>
      </w:r>
      <w:r w:rsidRPr="00F50A11">
        <w:rPr>
          <w:rFonts w:ascii="Arial" w:hAnsi="Arial" w:cs="Arial"/>
          <w:b/>
          <w:sz w:val="24"/>
          <w:szCs w:val="24"/>
        </w:rPr>
        <w:t>S</w:t>
      </w:r>
      <w:r>
        <w:rPr>
          <w:rFonts w:ascii="Arial" w:hAnsi="Arial" w:cs="Arial"/>
          <w:b/>
          <w:sz w:val="24"/>
          <w:szCs w:val="24"/>
        </w:rPr>
        <w:t xml:space="preserve">. </w:t>
      </w: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sz w:val="24"/>
          <w:szCs w:val="24"/>
        </w:rPr>
        <w:t xml:space="preserve">Accettare </w:t>
      </w:r>
      <w:r w:rsidRPr="00F50A11">
        <w:rPr>
          <w:rFonts w:ascii="Arial" w:hAnsi="Arial" w:cs="Arial"/>
          <w:b/>
          <w:sz w:val="24"/>
          <w:szCs w:val="24"/>
        </w:rPr>
        <w:t>progetti e/o interventi degli esterni</w:t>
      </w:r>
      <w:r w:rsidRPr="00F50A11">
        <w:rPr>
          <w:rFonts w:ascii="Arial" w:hAnsi="Arial" w:cs="Arial"/>
          <w:sz w:val="24"/>
          <w:szCs w:val="24"/>
        </w:rPr>
        <w:t xml:space="preserve"> (Società Sportive) cha siano in linea con le indicazioni nazionali espresse da</w:t>
      </w:r>
      <w:r>
        <w:rPr>
          <w:rFonts w:ascii="Arial" w:hAnsi="Arial" w:cs="Arial"/>
          <w:sz w:val="24"/>
          <w:szCs w:val="24"/>
        </w:rPr>
        <w:t>l MIUR</w:t>
      </w:r>
      <w:r w:rsidRPr="00F50A11">
        <w:rPr>
          <w:rFonts w:ascii="Arial" w:hAnsi="Arial" w:cs="Arial"/>
          <w:sz w:val="24"/>
          <w:szCs w:val="24"/>
        </w:rPr>
        <w:t xml:space="preserve"> secondo le quali:</w:t>
      </w:r>
    </w:p>
    <w:p w:rsidR="00192605" w:rsidRPr="00F50A11" w:rsidRDefault="00192605" w:rsidP="008E7A49">
      <w:pPr>
        <w:spacing w:after="0" w:line="240" w:lineRule="auto"/>
        <w:jc w:val="both"/>
        <w:rPr>
          <w:rFonts w:ascii="Arial" w:hAnsi="Arial" w:cs="Arial"/>
          <w:sz w:val="24"/>
          <w:szCs w:val="24"/>
        </w:rPr>
      </w:pPr>
      <w:r>
        <w:rPr>
          <w:rFonts w:ascii="Arial" w:hAnsi="Arial" w:cs="Arial"/>
          <w:sz w:val="24"/>
          <w:szCs w:val="24"/>
        </w:rPr>
        <w:t>- nella scuola dell’infanzia non si parla di</w:t>
      </w:r>
      <w:r w:rsidRPr="00F50A11">
        <w:rPr>
          <w:rFonts w:ascii="Arial" w:hAnsi="Arial" w:cs="Arial"/>
          <w:sz w:val="24"/>
          <w:szCs w:val="24"/>
        </w:rPr>
        <w:t xml:space="preserve"> sport</w:t>
      </w:r>
      <w:r>
        <w:rPr>
          <w:rFonts w:ascii="Arial" w:hAnsi="Arial" w:cs="Arial"/>
          <w:sz w:val="24"/>
          <w:szCs w:val="24"/>
        </w:rPr>
        <w:t xml:space="preserve"> ma solo campi di esperienza ( corpo e movimento)</w:t>
      </w:r>
      <w:r w:rsidRPr="00F50A11">
        <w:rPr>
          <w:rFonts w:ascii="Arial" w:hAnsi="Arial" w:cs="Arial"/>
          <w:sz w:val="24"/>
          <w:szCs w:val="24"/>
        </w:rPr>
        <w:t>.</w:t>
      </w:r>
    </w:p>
    <w:p w:rsidR="00192605" w:rsidRPr="00F50A11" w:rsidRDefault="00192605" w:rsidP="008E7A49">
      <w:pPr>
        <w:spacing w:after="0" w:line="240" w:lineRule="auto"/>
        <w:jc w:val="both"/>
        <w:rPr>
          <w:rFonts w:ascii="Arial" w:hAnsi="Arial" w:cs="Arial"/>
          <w:sz w:val="24"/>
          <w:szCs w:val="24"/>
        </w:rPr>
      </w:pPr>
      <w:r>
        <w:rPr>
          <w:rFonts w:ascii="Arial" w:hAnsi="Arial" w:cs="Arial"/>
          <w:sz w:val="24"/>
          <w:szCs w:val="24"/>
        </w:rPr>
        <w:t>- nella scuola primaria,</w:t>
      </w:r>
      <w:r w:rsidRPr="00F50A11">
        <w:rPr>
          <w:rFonts w:ascii="Arial" w:hAnsi="Arial" w:cs="Arial"/>
          <w:sz w:val="24"/>
          <w:szCs w:val="24"/>
        </w:rPr>
        <w:t xml:space="preserve"> fino alla </w:t>
      </w:r>
      <w:r>
        <w:rPr>
          <w:rFonts w:ascii="Arial" w:hAnsi="Arial" w:cs="Arial"/>
          <w:sz w:val="24"/>
          <w:szCs w:val="24"/>
        </w:rPr>
        <w:t xml:space="preserve">seconda </w:t>
      </w:r>
      <w:r w:rsidRPr="00F50A11">
        <w:rPr>
          <w:rFonts w:ascii="Arial" w:hAnsi="Arial" w:cs="Arial"/>
          <w:sz w:val="24"/>
          <w:szCs w:val="24"/>
        </w:rPr>
        <w:t>classe</w:t>
      </w:r>
      <w:r>
        <w:rPr>
          <w:rFonts w:ascii="Arial" w:hAnsi="Arial" w:cs="Arial"/>
          <w:sz w:val="24"/>
          <w:szCs w:val="24"/>
        </w:rPr>
        <w:t xml:space="preserve">, deve essere privilegiata </w:t>
      </w:r>
      <w:r w:rsidRPr="00F50A11">
        <w:rPr>
          <w:rFonts w:ascii="Arial" w:hAnsi="Arial" w:cs="Arial"/>
          <w:sz w:val="24"/>
          <w:szCs w:val="24"/>
        </w:rPr>
        <w:t>l’alfabetizzazion</w:t>
      </w:r>
      <w:r>
        <w:rPr>
          <w:rFonts w:ascii="Arial" w:hAnsi="Arial" w:cs="Arial"/>
          <w:sz w:val="24"/>
          <w:szCs w:val="24"/>
        </w:rPr>
        <w:t>e motoria (Sport e Scuola Compagni di B</w:t>
      </w:r>
      <w:r w:rsidRPr="00F50A11">
        <w:rPr>
          <w:rFonts w:ascii="Arial" w:hAnsi="Arial" w:cs="Arial"/>
          <w:sz w:val="24"/>
          <w:szCs w:val="24"/>
        </w:rPr>
        <w:t>anco ecc.) alla presenza di personale laureato</w:t>
      </w:r>
      <w:r>
        <w:rPr>
          <w:rFonts w:ascii="Arial" w:hAnsi="Arial" w:cs="Arial"/>
          <w:sz w:val="24"/>
          <w:szCs w:val="24"/>
        </w:rPr>
        <w:t>;</w:t>
      </w:r>
      <w:r w:rsidRPr="00F50A11">
        <w:rPr>
          <w:rFonts w:ascii="Arial" w:hAnsi="Arial" w:cs="Arial"/>
          <w:sz w:val="24"/>
          <w:szCs w:val="24"/>
        </w:rPr>
        <w:t xml:space="preserve"> </w:t>
      </w:r>
      <w:r>
        <w:rPr>
          <w:rFonts w:ascii="Arial" w:hAnsi="Arial" w:cs="Arial"/>
          <w:sz w:val="24"/>
          <w:szCs w:val="24"/>
        </w:rPr>
        <w:lastRenderedPageBreak/>
        <w:t>l’attività ludica di</w:t>
      </w:r>
      <w:r w:rsidRPr="00F50A11">
        <w:rPr>
          <w:rFonts w:ascii="Arial" w:hAnsi="Arial" w:cs="Arial"/>
          <w:sz w:val="24"/>
          <w:szCs w:val="24"/>
        </w:rPr>
        <w:t xml:space="preserve"> GIOCOSPORT</w:t>
      </w:r>
      <w:r>
        <w:rPr>
          <w:rFonts w:ascii="Arial" w:hAnsi="Arial" w:cs="Arial"/>
          <w:sz w:val="24"/>
          <w:szCs w:val="24"/>
        </w:rPr>
        <w:t xml:space="preserve"> sarà molto apprezzata invece </w:t>
      </w:r>
      <w:r w:rsidRPr="00F50A11">
        <w:rPr>
          <w:rFonts w:ascii="Arial" w:hAnsi="Arial" w:cs="Arial"/>
          <w:sz w:val="24"/>
          <w:szCs w:val="24"/>
        </w:rPr>
        <w:t xml:space="preserve">nelle classi 3, 4 e 5, quindi le Società Sportive  </w:t>
      </w:r>
      <w:r>
        <w:rPr>
          <w:rFonts w:ascii="Arial" w:hAnsi="Arial" w:cs="Arial"/>
          <w:sz w:val="24"/>
          <w:szCs w:val="24"/>
        </w:rPr>
        <w:t>in queste classi saranno le benvenute.</w:t>
      </w: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sz w:val="24"/>
          <w:szCs w:val="24"/>
        </w:rPr>
        <w:t>- preferire progetti nazionali federali o progetti proposti dall’ufficio che provengono da specifici protocolli.</w:t>
      </w: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sz w:val="24"/>
          <w:szCs w:val="24"/>
        </w:rPr>
        <w:t>- Se si utilizzano ambienti esterni alla scuola stipulare un protocollo d’uso col gestore (spesso Società Sportive)</w:t>
      </w:r>
      <w:r w:rsidRPr="008A5AE5">
        <w:rPr>
          <w:color w:val="FF0000"/>
          <w:sz w:val="28"/>
          <w:szCs w:val="28"/>
        </w:rPr>
        <w:t xml:space="preserve"> </w:t>
      </w:r>
      <w:r w:rsidRPr="008A5AE5">
        <w:rPr>
          <w:rFonts w:ascii="Arial" w:hAnsi="Arial" w:cs="Arial"/>
          <w:sz w:val="24"/>
          <w:szCs w:val="24"/>
        </w:rPr>
        <w:t>comprensivo di accordi per le pulizie.</w:t>
      </w:r>
    </w:p>
    <w:p w:rsidR="00192605" w:rsidRPr="00F50A11" w:rsidRDefault="00192605" w:rsidP="008E7A49">
      <w:pPr>
        <w:spacing w:after="0" w:line="240" w:lineRule="auto"/>
        <w:jc w:val="both"/>
        <w:rPr>
          <w:rFonts w:ascii="Arial" w:hAnsi="Arial" w:cs="Arial"/>
          <w:sz w:val="24"/>
          <w:szCs w:val="24"/>
        </w:rPr>
      </w:pPr>
    </w:p>
    <w:p w:rsidR="00192605" w:rsidRDefault="00192605" w:rsidP="008E7A49">
      <w:pPr>
        <w:spacing w:after="0" w:line="240" w:lineRule="auto"/>
        <w:jc w:val="both"/>
        <w:rPr>
          <w:rFonts w:ascii="Arial" w:hAnsi="Arial" w:cs="Arial"/>
          <w:sz w:val="24"/>
          <w:szCs w:val="24"/>
        </w:rPr>
      </w:pPr>
      <w:r w:rsidRPr="00F50A11">
        <w:rPr>
          <w:rFonts w:ascii="Arial" w:hAnsi="Arial" w:cs="Arial"/>
          <w:b/>
          <w:sz w:val="24"/>
          <w:szCs w:val="24"/>
        </w:rPr>
        <w:t>8)</w:t>
      </w:r>
      <w:r w:rsidRPr="00F50A11">
        <w:rPr>
          <w:rFonts w:ascii="Arial" w:hAnsi="Arial" w:cs="Arial"/>
          <w:sz w:val="24"/>
          <w:szCs w:val="24"/>
        </w:rPr>
        <w:t xml:space="preserve"> </w:t>
      </w:r>
      <w:r>
        <w:rPr>
          <w:rFonts w:ascii="Arial" w:hAnsi="Arial" w:cs="Arial"/>
          <w:sz w:val="24"/>
          <w:szCs w:val="24"/>
        </w:rPr>
        <w:t>L</w:t>
      </w:r>
      <w:r w:rsidRPr="00F50A11">
        <w:rPr>
          <w:rFonts w:ascii="Arial" w:hAnsi="Arial" w:cs="Arial"/>
          <w:sz w:val="24"/>
          <w:szCs w:val="24"/>
        </w:rPr>
        <w:t xml:space="preserve">e </w:t>
      </w:r>
      <w:r w:rsidRPr="002D4DE3">
        <w:rPr>
          <w:rFonts w:ascii="Arial" w:hAnsi="Arial" w:cs="Arial"/>
          <w:sz w:val="24"/>
          <w:szCs w:val="24"/>
        </w:rPr>
        <w:t>ore</w:t>
      </w:r>
      <w:r>
        <w:rPr>
          <w:rFonts w:ascii="Arial" w:hAnsi="Arial" w:cs="Arial"/>
          <w:sz w:val="24"/>
          <w:szCs w:val="24"/>
        </w:rPr>
        <w:t xml:space="preserve"> destinate al</w:t>
      </w:r>
      <w:r w:rsidRPr="002D4DE3">
        <w:rPr>
          <w:rFonts w:ascii="Arial" w:hAnsi="Arial" w:cs="Arial"/>
          <w:sz w:val="24"/>
          <w:szCs w:val="24"/>
        </w:rPr>
        <w:t xml:space="preserve"> Centro Sportivo Scolastico costituiscono</w:t>
      </w:r>
      <w:r>
        <w:rPr>
          <w:rFonts w:ascii="Arial" w:hAnsi="Arial" w:cs="Arial"/>
          <w:sz w:val="24"/>
          <w:szCs w:val="24"/>
        </w:rPr>
        <w:t xml:space="preserve"> la normale</w:t>
      </w:r>
      <w:r w:rsidRPr="00F50A11">
        <w:rPr>
          <w:rFonts w:ascii="Arial" w:hAnsi="Arial" w:cs="Arial"/>
          <w:sz w:val="24"/>
          <w:szCs w:val="24"/>
        </w:rPr>
        <w:t xml:space="preserve"> prosecuzione de</w:t>
      </w:r>
      <w:r>
        <w:rPr>
          <w:rFonts w:ascii="Arial" w:hAnsi="Arial" w:cs="Arial"/>
          <w:sz w:val="24"/>
          <w:szCs w:val="24"/>
        </w:rPr>
        <w:t>l</w:t>
      </w:r>
      <w:r w:rsidRPr="00F50A11">
        <w:rPr>
          <w:rFonts w:ascii="Arial" w:hAnsi="Arial" w:cs="Arial"/>
          <w:sz w:val="24"/>
          <w:szCs w:val="24"/>
        </w:rPr>
        <w:t>l</w:t>
      </w:r>
      <w:r>
        <w:rPr>
          <w:rFonts w:ascii="Arial" w:hAnsi="Arial" w:cs="Arial"/>
          <w:sz w:val="24"/>
          <w:szCs w:val="24"/>
        </w:rPr>
        <w:t>’orario curriculare, e pertanto</w:t>
      </w:r>
      <w:r w:rsidRPr="00F50A11">
        <w:rPr>
          <w:rFonts w:ascii="Arial" w:hAnsi="Arial" w:cs="Arial"/>
          <w:sz w:val="24"/>
          <w:szCs w:val="24"/>
        </w:rPr>
        <w:t xml:space="preserve"> devono essere richieste al Comune già dall’anno precedente per quello successivo</w:t>
      </w:r>
      <w:r>
        <w:rPr>
          <w:rFonts w:ascii="Arial" w:hAnsi="Arial" w:cs="Arial"/>
          <w:sz w:val="24"/>
          <w:szCs w:val="24"/>
        </w:rPr>
        <w:t xml:space="preserve"> entro il mese di giugno</w:t>
      </w:r>
      <w:bookmarkStart w:id="0" w:name="_GoBack"/>
      <w:bookmarkEnd w:id="0"/>
      <w:r>
        <w:rPr>
          <w:rFonts w:ascii="Arial" w:hAnsi="Arial" w:cs="Arial"/>
          <w:sz w:val="24"/>
          <w:szCs w:val="24"/>
        </w:rPr>
        <w:t xml:space="preserve"> (per dare poi spazio alle società sportive)</w:t>
      </w:r>
      <w:r w:rsidRPr="00F50A11">
        <w:rPr>
          <w:rFonts w:ascii="Arial" w:hAnsi="Arial" w:cs="Arial"/>
          <w:sz w:val="24"/>
          <w:szCs w:val="24"/>
        </w:rPr>
        <w:t>.</w:t>
      </w:r>
      <w:r>
        <w:rPr>
          <w:rFonts w:ascii="Arial" w:hAnsi="Arial" w:cs="Arial"/>
          <w:sz w:val="24"/>
          <w:szCs w:val="24"/>
        </w:rPr>
        <w:t xml:space="preserve"> Tali attività n</w:t>
      </w:r>
      <w:r w:rsidRPr="00F50A11">
        <w:rPr>
          <w:rFonts w:ascii="Arial" w:hAnsi="Arial" w:cs="Arial"/>
          <w:sz w:val="24"/>
          <w:szCs w:val="24"/>
        </w:rPr>
        <w:t>on possono essere negate se l’impianto è all’interno della scuola</w:t>
      </w:r>
      <w:r>
        <w:rPr>
          <w:rFonts w:ascii="Arial" w:hAnsi="Arial" w:cs="Arial"/>
          <w:sz w:val="24"/>
          <w:szCs w:val="24"/>
        </w:rPr>
        <w:t>, ma la richiesta deve essere onesta</w:t>
      </w:r>
      <w:r w:rsidRPr="00F50A11">
        <w:rPr>
          <w:rFonts w:ascii="Arial" w:hAnsi="Arial" w:cs="Arial"/>
          <w:sz w:val="24"/>
          <w:szCs w:val="24"/>
        </w:rPr>
        <w:t>.</w:t>
      </w:r>
    </w:p>
    <w:p w:rsidR="00192605" w:rsidRPr="00F50A11" w:rsidRDefault="00192605" w:rsidP="008E7A49">
      <w:pPr>
        <w:spacing w:after="0" w:line="240" w:lineRule="auto"/>
        <w:jc w:val="both"/>
        <w:rPr>
          <w:rFonts w:ascii="Arial" w:hAnsi="Arial" w:cs="Arial"/>
          <w:sz w:val="24"/>
          <w:szCs w:val="24"/>
        </w:rPr>
      </w:pPr>
      <w:r w:rsidRPr="00F50A11">
        <w:rPr>
          <w:rFonts w:ascii="Arial" w:hAnsi="Arial" w:cs="Arial"/>
          <w:sz w:val="24"/>
          <w:szCs w:val="24"/>
        </w:rPr>
        <w:t>Ogni</w:t>
      </w:r>
      <w:r>
        <w:rPr>
          <w:rFonts w:ascii="Arial" w:hAnsi="Arial" w:cs="Arial"/>
          <w:sz w:val="24"/>
          <w:szCs w:val="24"/>
        </w:rPr>
        <w:t xml:space="preserve"> professore infatti ha a disposizione solo</w:t>
      </w:r>
      <w:r w:rsidRPr="00F50A11">
        <w:rPr>
          <w:rFonts w:ascii="Arial" w:hAnsi="Arial" w:cs="Arial"/>
          <w:sz w:val="24"/>
          <w:szCs w:val="24"/>
        </w:rPr>
        <w:t xml:space="preserve"> 30 ore l’anno</w:t>
      </w:r>
      <w:r>
        <w:rPr>
          <w:rFonts w:ascii="Arial" w:hAnsi="Arial" w:cs="Arial"/>
          <w:sz w:val="24"/>
          <w:szCs w:val="24"/>
        </w:rPr>
        <w:t xml:space="preserve"> (</w:t>
      </w:r>
      <w:r w:rsidRPr="00F50A11">
        <w:rPr>
          <w:rFonts w:ascii="Arial" w:hAnsi="Arial" w:cs="Arial"/>
          <w:sz w:val="24"/>
          <w:szCs w:val="24"/>
        </w:rPr>
        <w:t>pagate dal MIUR), quindi richiedere</w:t>
      </w:r>
      <w:r>
        <w:rPr>
          <w:rFonts w:ascii="Arial" w:hAnsi="Arial" w:cs="Arial"/>
          <w:sz w:val="24"/>
          <w:szCs w:val="24"/>
        </w:rPr>
        <w:t>, se la scuola è di piccole dimensioni,</w:t>
      </w:r>
      <w:r w:rsidRPr="00F50A11">
        <w:rPr>
          <w:rFonts w:ascii="Arial" w:hAnsi="Arial" w:cs="Arial"/>
          <w:sz w:val="24"/>
          <w:szCs w:val="24"/>
        </w:rPr>
        <w:t xml:space="preserve"> 1  giorno o 2 dalle ore 14 alle ore 16 </w:t>
      </w:r>
      <w:r>
        <w:rPr>
          <w:rFonts w:ascii="Arial" w:hAnsi="Arial" w:cs="Arial"/>
          <w:sz w:val="24"/>
          <w:szCs w:val="24"/>
        </w:rPr>
        <w:t>ruotando le attività sportive</w:t>
      </w:r>
      <w:r w:rsidRPr="00F50A11">
        <w:rPr>
          <w:rFonts w:ascii="Arial" w:hAnsi="Arial" w:cs="Arial"/>
          <w:sz w:val="24"/>
          <w:szCs w:val="24"/>
        </w:rPr>
        <w:t xml:space="preserve">, </w:t>
      </w:r>
      <w:r>
        <w:rPr>
          <w:rFonts w:ascii="Arial" w:hAnsi="Arial" w:cs="Arial"/>
          <w:sz w:val="24"/>
          <w:szCs w:val="24"/>
        </w:rPr>
        <w:t xml:space="preserve">e </w:t>
      </w:r>
      <w:r w:rsidRPr="00F50A11">
        <w:rPr>
          <w:rFonts w:ascii="Arial" w:hAnsi="Arial" w:cs="Arial"/>
          <w:sz w:val="24"/>
          <w:szCs w:val="24"/>
        </w:rPr>
        <w:t>3 giorni  se</w:t>
      </w:r>
      <w:r>
        <w:rPr>
          <w:rFonts w:ascii="Arial" w:hAnsi="Arial" w:cs="Arial"/>
          <w:sz w:val="24"/>
          <w:szCs w:val="24"/>
        </w:rPr>
        <w:t xml:space="preserve"> si tratta di</w:t>
      </w:r>
      <w:r w:rsidRPr="00F50A11">
        <w:rPr>
          <w:rFonts w:ascii="Arial" w:hAnsi="Arial" w:cs="Arial"/>
          <w:sz w:val="24"/>
          <w:szCs w:val="24"/>
        </w:rPr>
        <w:t xml:space="preserve"> grande scuola. </w:t>
      </w:r>
      <w:r>
        <w:rPr>
          <w:rFonts w:ascii="Arial" w:hAnsi="Arial" w:cs="Arial"/>
          <w:sz w:val="24"/>
          <w:szCs w:val="24"/>
        </w:rPr>
        <w:t>Le attività iniziano di norma, nel mese di novembre.</w:t>
      </w:r>
    </w:p>
    <w:p w:rsidR="00192605" w:rsidRPr="00F50A11" w:rsidRDefault="00192605" w:rsidP="008E7A49">
      <w:pPr>
        <w:spacing w:after="0" w:line="240" w:lineRule="auto"/>
        <w:jc w:val="both"/>
        <w:rPr>
          <w:rFonts w:ascii="Arial" w:hAnsi="Arial" w:cs="Arial"/>
          <w:sz w:val="24"/>
          <w:szCs w:val="24"/>
        </w:rPr>
      </w:pPr>
    </w:p>
    <w:p w:rsidR="00192605" w:rsidRDefault="00192605" w:rsidP="000801BD">
      <w:pPr>
        <w:spacing w:after="0" w:line="240" w:lineRule="auto"/>
        <w:rPr>
          <w:rFonts w:ascii="Arial" w:hAnsi="Arial" w:cs="Arial"/>
          <w:sz w:val="24"/>
          <w:szCs w:val="24"/>
        </w:rPr>
      </w:pPr>
    </w:p>
    <w:p w:rsidR="00192605" w:rsidRDefault="00192605" w:rsidP="000801BD">
      <w:pPr>
        <w:spacing w:after="0" w:line="240" w:lineRule="auto"/>
        <w:rPr>
          <w:rFonts w:ascii="Arial" w:hAnsi="Arial" w:cs="Arial"/>
          <w:b/>
          <w:sz w:val="24"/>
          <w:szCs w:val="24"/>
        </w:rPr>
      </w:pPr>
    </w:p>
    <w:p w:rsidR="00192605" w:rsidRPr="00F50A11" w:rsidRDefault="00192605" w:rsidP="008E7A49">
      <w:pPr>
        <w:spacing w:after="0" w:line="240" w:lineRule="auto"/>
        <w:jc w:val="center"/>
        <w:rPr>
          <w:rFonts w:ascii="Arial" w:hAnsi="Arial" w:cs="Arial"/>
          <w:b/>
          <w:sz w:val="24"/>
          <w:szCs w:val="24"/>
        </w:rPr>
      </w:pPr>
      <w:r w:rsidRPr="00F50A11">
        <w:rPr>
          <w:rFonts w:ascii="Arial" w:hAnsi="Arial" w:cs="Arial"/>
          <w:b/>
          <w:sz w:val="24"/>
          <w:szCs w:val="24"/>
        </w:rPr>
        <w:t>8</w:t>
      </w:r>
      <w:r>
        <w:rPr>
          <w:rFonts w:ascii="Arial" w:hAnsi="Arial" w:cs="Arial"/>
          <w:b/>
          <w:sz w:val="24"/>
          <w:szCs w:val="24"/>
        </w:rPr>
        <w:t>.</w:t>
      </w:r>
      <w:r w:rsidRPr="00F50A11">
        <w:rPr>
          <w:rFonts w:ascii="Arial" w:hAnsi="Arial" w:cs="Arial"/>
          <w:b/>
          <w:sz w:val="24"/>
          <w:szCs w:val="24"/>
        </w:rPr>
        <w:t xml:space="preserve"> – PROPOSTA ESONERO DA RESPONSABILITÀ</w:t>
      </w:r>
    </w:p>
    <w:p w:rsidR="00192605" w:rsidRPr="00F50A11" w:rsidRDefault="00192605" w:rsidP="008E7A49">
      <w:pPr>
        <w:spacing w:after="0" w:line="240" w:lineRule="auto"/>
        <w:rPr>
          <w:rFonts w:ascii="Arial" w:hAnsi="Arial" w:cs="Arial"/>
          <w:sz w:val="24"/>
          <w:szCs w:val="24"/>
        </w:rPr>
      </w:pPr>
    </w:p>
    <w:p w:rsidR="00192605" w:rsidRPr="00F50A11" w:rsidRDefault="00192605" w:rsidP="008E7A49">
      <w:pPr>
        <w:shd w:val="clear" w:color="auto" w:fill="FFFFFF"/>
        <w:spacing w:after="0" w:line="240" w:lineRule="auto"/>
        <w:jc w:val="center"/>
        <w:textAlignment w:val="baseline"/>
        <w:rPr>
          <w:rFonts w:ascii="Arial" w:hAnsi="Arial" w:cs="Arial"/>
          <w:i/>
          <w:iCs/>
          <w:color w:val="0C0C0F"/>
          <w:sz w:val="24"/>
          <w:szCs w:val="24"/>
          <w:bdr w:val="none" w:sz="0" w:space="0" w:color="auto" w:frame="1"/>
          <w:lang w:eastAsia="it-IT"/>
        </w:rPr>
      </w:pPr>
      <w:proofErr w:type="spellStart"/>
      <w:r w:rsidRPr="00F50A11">
        <w:rPr>
          <w:rFonts w:ascii="Arial" w:hAnsi="Arial" w:cs="Arial"/>
          <w:b/>
          <w:i/>
          <w:iCs/>
          <w:color w:val="0C0C0F"/>
          <w:sz w:val="24"/>
          <w:szCs w:val="24"/>
          <w:bdr w:val="none" w:sz="0" w:space="0" w:color="auto" w:frame="1"/>
          <w:lang w:eastAsia="it-IT"/>
        </w:rPr>
        <w:t>……………</w:t>
      </w:r>
      <w:proofErr w:type="spellEnd"/>
      <w:r w:rsidRPr="00F50A11">
        <w:rPr>
          <w:rFonts w:ascii="Arial" w:hAnsi="Arial" w:cs="Arial"/>
          <w:i/>
          <w:iCs/>
          <w:color w:val="0C0C0F"/>
          <w:sz w:val="24"/>
          <w:szCs w:val="24"/>
          <w:bdr w:val="none" w:sz="0" w:space="0" w:color="auto" w:frame="1"/>
          <w:lang w:eastAsia="it-IT"/>
        </w:rPr>
        <w:t xml:space="preserve"> da far sottoscrivere al genitore all’inizio di ogni anno scolastico:</w:t>
      </w:r>
    </w:p>
    <w:p w:rsidR="00192605" w:rsidRPr="00F50A11" w:rsidRDefault="00192605" w:rsidP="008E7A49">
      <w:pPr>
        <w:shd w:val="clear" w:color="auto" w:fill="FFFFFF"/>
        <w:spacing w:after="0" w:line="240" w:lineRule="auto"/>
        <w:jc w:val="center"/>
        <w:textAlignment w:val="baseline"/>
        <w:rPr>
          <w:rFonts w:ascii="Arial" w:hAnsi="Arial" w:cs="Arial"/>
          <w:i/>
          <w:iCs/>
          <w:color w:val="0C0C0F"/>
          <w:sz w:val="24"/>
          <w:szCs w:val="24"/>
          <w:bdr w:val="none" w:sz="0" w:space="0" w:color="auto" w:frame="1"/>
          <w:lang w:eastAsia="it-IT"/>
        </w:rPr>
      </w:pPr>
      <w:r w:rsidRPr="00F50A11">
        <w:rPr>
          <w:rFonts w:ascii="Arial" w:hAnsi="Arial" w:cs="Arial"/>
          <w:i/>
          <w:iCs/>
          <w:color w:val="0C0C0F"/>
          <w:sz w:val="24"/>
          <w:szCs w:val="24"/>
          <w:bdr w:val="none" w:sz="0" w:space="0" w:color="auto" w:frame="1"/>
          <w:lang w:eastAsia="it-IT"/>
        </w:rPr>
        <w:t>___________________________________________</w:t>
      </w:r>
    </w:p>
    <w:p w:rsidR="00192605" w:rsidRPr="00F50A11" w:rsidRDefault="00192605" w:rsidP="008E7A49">
      <w:pPr>
        <w:shd w:val="clear" w:color="auto" w:fill="FFFFFF"/>
        <w:spacing w:after="0" w:line="240" w:lineRule="auto"/>
        <w:jc w:val="center"/>
        <w:textAlignment w:val="baseline"/>
        <w:rPr>
          <w:rFonts w:ascii="Arial" w:hAnsi="Arial" w:cs="Arial"/>
          <w:b/>
          <w:iCs/>
          <w:color w:val="0C0C0F"/>
          <w:sz w:val="24"/>
          <w:szCs w:val="24"/>
          <w:bdr w:val="none" w:sz="0" w:space="0" w:color="auto" w:frame="1"/>
          <w:lang w:eastAsia="it-IT"/>
        </w:rPr>
      </w:pPr>
    </w:p>
    <w:p w:rsidR="00192605" w:rsidRPr="00F50A11" w:rsidRDefault="00192605" w:rsidP="008E7A49">
      <w:pPr>
        <w:shd w:val="clear" w:color="auto" w:fill="FFFFFF"/>
        <w:spacing w:after="0" w:line="240" w:lineRule="auto"/>
        <w:jc w:val="center"/>
        <w:textAlignment w:val="baseline"/>
        <w:rPr>
          <w:rFonts w:ascii="Arial" w:hAnsi="Arial" w:cs="Arial"/>
          <w:b/>
          <w:iCs/>
          <w:color w:val="0C0C0F"/>
          <w:sz w:val="24"/>
          <w:szCs w:val="24"/>
          <w:bdr w:val="none" w:sz="0" w:space="0" w:color="auto" w:frame="1"/>
          <w:lang w:eastAsia="it-IT"/>
        </w:rPr>
      </w:pPr>
      <w:r w:rsidRPr="00F50A11">
        <w:rPr>
          <w:rFonts w:ascii="Arial" w:hAnsi="Arial" w:cs="Arial"/>
          <w:b/>
          <w:iCs/>
          <w:color w:val="0C0C0F"/>
          <w:sz w:val="24"/>
          <w:szCs w:val="24"/>
          <w:bdr w:val="none" w:sz="0" w:space="0" w:color="auto" w:frame="1"/>
          <w:lang w:eastAsia="it-IT"/>
        </w:rPr>
        <w:t>Lezioni Curricolari di Ed. Fisica, Progetti motori/sportivi, Campionati Studenteschi, CSS</w:t>
      </w:r>
    </w:p>
    <w:p w:rsidR="00192605" w:rsidRPr="00F50A11" w:rsidRDefault="00192605" w:rsidP="008E7A49">
      <w:pPr>
        <w:shd w:val="clear" w:color="auto" w:fill="FFFFFF"/>
        <w:spacing w:after="0" w:line="240" w:lineRule="auto"/>
        <w:jc w:val="center"/>
        <w:textAlignment w:val="baseline"/>
        <w:rPr>
          <w:rFonts w:ascii="Arial" w:hAnsi="Arial" w:cs="Arial"/>
          <w:b/>
          <w:iCs/>
          <w:color w:val="0C0C0F"/>
          <w:sz w:val="24"/>
          <w:szCs w:val="24"/>
          <w:bdr w:val="none" w:sz="0" w:space="0" w:color="auto" w:frame="1"/>
          <w:lang w:eastAsia="it-IT"/>
        </w:rPr>
      </w:pPr>
    </w:p>
    <w:p w:rsidR="00192605" w:rsidRPr="00F50A11" w:rsidRDefault="00192605" w:rsidP="008E7A49">
      <w:pPr>
        <w:shd w:val="clear" w:color="auto" w:fill="FFFFFF"/>
        <w:spacing w:after="0" w:line="240" w:lineRule="auto"/>
        <w:jc w:val="center"/>
        <w:textAlignment w:val="baseline"/>
        <w:rPr>
          <w:rFonts w:ascii="Arial" w:hAnsi="Arial" w:cs="Arial"/>
          <w:b/>
          <w:iCs/>
          <w:color w:val="0C0C0F"/>
          <w:sz w:val="24"/>
          <w:szCs w:val="24"/>
          <w:bdr w:val="none" w:sz="0" w:space="0" w:color="auto" w:frame="1"/>
          <w:lang w:eastAsia="it-IT"/>
        </w:rPr>
      </w:pPr>
      <w:r w:rsidRPr="00F50A11">
        <w:rPr>
          <w:rFonts w:ascii="Arial" w:hAnsi="Arial" w:cs="Arial"/>
          <w:b/>
          <w:iCs/>
          <w:color w:val="0C0C0F"/>
          <w:sz w:val="24"/>
          <w:szCs w:val="24"/>
          <w:bdr w:val="none" w:sz="0" w:space="0" w:color="auto" w:frame="1"/>
          <w:lang w:eastAsia="it-IT"/>
        </w:rPr>
        <w:t>DICHIARAZIONE</w:t>
      </w:r>
    </w:p>
    <w:p w:rsidR="00192605" w:rsidRPr="00F50A11" w:rsidRDefault="00192605" w:rsidP="008E7A49">
      <w:pPr>
        <w:shd w:val="clear" w:color="auto" w:fill="FFFFFF"/>
        <w:spacing w:after="0" w:line="240" w:lineRule="auto"/>
        <w:jc w:val="both"/>
        <w:textAlignment w:val="baseline"/>
        <w:rPr>
          <w:rFonts w:ascii="Arial" w:hAnsi="Arial" w:cs="Arial"/>
          <w:b/>
          <w:iCs/>
          <w:color w:val="0C0C0F"/>
          <w:sz w:val="24"/>
          <w:szCs w:val="24"/>
          <w:bdr w:val="none" w:sz="0" w:space="0" w:color="auto" w:frame="1"/>
          <w:lang w:eastAsia="it-IT"/>
        </w:rPr>
      </w:pPr>
    </w:p>
    <w:p w:rsidR="00192605" w:rsidRPr="00F50A11" w:rsidRDefault="00192605" w:rsidP="008E7A49">
      <w:pPr>
        <w:shd w:val="clear" w:color="auto" w:fill="FFFFFF"/>
        <w:spacing w:after="0" w:line="240" w:lineRule="auto"/>
        <w:jc w:val="both"/>
        <w:textAlignment w:val="baseline"/>
        <w:rPr>
          <w:rFonts w:ascii="Arial" w:hAnsi="Arial" w:cs="Arial"/>
          <w:i/>
          <w:iCs/>
          <w:color w:val="0C0C0F"/>
          <w:sz w:val="24"/>
          <w:szCs w:val="24"/>
          <w:bdr w:val="none" w:sz="0" w:space="0" w:color="auto" w:frame="1"/>
          <w:lang w:eastAsia="it-IT"/>
        </w:rPr>
      </w:pPr>
      <w:r w:rsidRPr="00F50A11">
        <w:rPr>
          <w:rFonts w:ascii="Arial" w:hAnsi="Arial" w:cs="Arial"/>
          <w:i/>
          <w:iCs/>
          <w:color w:val="0C0C0F"/>
          <w:sz w:val="24"/>
          <w:szCs w:val="24"/>
          <w:bdr w:val="none" w:sz="0" w:space="0" w:color="auto" w:frame="1"/>
          <w:lang w:eastAsia="it-IT"/>
        </w:rPr>
        <w:t>Il sottoscritto, ______________________, nato a ______________ il ______________, residente in __________________________________, via ________________________, in qualità di genitore esercente la potestà sul minore ______________________________, nato a ____________________ il _____________</w:t>
      </w:r>
    </w:p>
    <w:p w:rsidR="00192605" w:rsidRPr="00F50A11" w:rsidRDefault="00192605" w:rsidP="008E7A49">
      <w:pPr>
        <w:shd w:val="clear" w:color="auto" w:fill="FFFFFF"/>
        <w:spacing w:after="0" w:line="240" w:lineRule="auto"/>
        <w:jc w:val="both"/>
        <w:textAlignment w:val="baseline"/>
        <w:rPr>
          <w:rFonts w:ascii="Arial" w:hAnsi="Arial" w:cs="Arial"/>
          <w:i/>
          <w:iCs/>
          <w:color w:val="0C0C0F"/>
          <w:sz w:val="24"/>
          <w:szCs w:val="24"/>
          <w:bdr w:val="none" w:sz="0" w:space="0" w:color="auto" w:frame="1"/>
          <w:lang w:eastAsia="it-IT"/>
        </w:rPr>
      </w:pPr>
    </w:p>
    <w:p w:rsidR="00192605" w:rsidRPr="00F50A11" w:rsidRDefault="00192605" w:rsidP="008E7A49">
      <w:pPr>
        <w:shd w:val="clear" w:color="auto" w:fill="FFFFFF"/>
        <w:spacing w:after="0" w:line="240" w:lineRule="auto"/>
        <w:jc w:val="center"/>
        <w:textAlignment w:val="baseline"/>
        <w:rPr>
          <w:rFonts w:ascii="Arial" w:hAnsi="Arial" w:cs="Arial"/>
          <w:b/>
          <w:i/>
          <w:iCs/>
          <w:color w:val="0C0C0F"/>
          <w:sz w:val="24"/>
          <w:szCs w:val="24"/>
          <w:bdr w:val="none" w:sz="0" w:space="0" w:color="auto" w:frame="1"/>
          <w:lang w:eastAsia="it-IT"/>
        </w:rPr>
      </w:pPr>
      <w:r w:rsidRPr="00F50A11">
        <w:rPr>
          <w:rFonts w:ascii="Arial" w:hAnsi="Arial" w:cs="Arial"/>
          <w:b/>
          <w:i/>
          <w:iCs/>
          <w:color w:val="0C0C0F"/>
          <w:sz w:val="24"/>
          <w:szCs w:val="24"/>
          <w:bdr w:val="none" w:sz="0" w:space="0" w:color="auto" w:frame="1"/>
          <w:lang w:eastAsia="it-IT"/>
        </w:rPr>
        <w:t>DICHIARA</w:t>
      </w:r>
    </w:p>
    <w:p w:rsidR="00192605" w:rsidRPr="00F50A11" w:rsidRDefault="00192605" w:rsidP="008E7A49">
      <w:pPr>
        <w:shd w:val="clear" w:color="auto" w:fill="FFFFFF"/>
        <w:spacing w:after="0" w:line="240" w:lineRule="auto"/>
        <w:jc w:val="both"/>
        <w:textAlignment w:val="baseline"/>
        <w:rPr>
          <w:rFonts w:ascii="Arial" w:hAnsi="Arial" w:cs="Arial"/>
          <w:i/>
          <w:iCs/>
          <w:color w:val="0C0C0F"/>
          <w:sz w:val="24"/>
          <w:szCs w:val="24"/>
          <w:bdr w:val="none" w:sz="0" w:space="0" w:color="auto" w:frame="1"/>
          <w:lang w:eastAsia="it-IT"/>
        </w:rPr>
      </w:pPr>
      <w:r w:rsidRPr="00F50A11">
        <w:rPr>
          <w:rFonts w:ascii="Arial" w:hAnsi="Arial" w:cs="Arial"/>
          <w:i/>
          <w:iCs/>
          <w:color w:val="0C0C0F"/>
          <w:sz w:val="24"/>
          <w:szCs w:val="24"/>
          <w:bdr w:val="none" w:sz="0" w:space="0" w:color="auto" w:frame="1"/>
          <w:lang w:eastAsia="it-IT"/>
        </w:rPr>
        <w:t>- di essere stato informato che il propr</w:t>
      </w:r>
      <w:r>
        <w:rPr>
          <w:rFonts w:ascii="Arial" w:hAnsi="Arial" w:cs="Arial"/>
          <w:i/>
          <w:iCs/>
          <w:color w:val="0C0C0F"/>
          <w:sz w:val="24"/>
          <w:szCs w:val="24"/>
          <w:bdr w:val="none" w:sz="0" w:space="0" w:color="auto" w:frame="1"/>
          <w:lang w:eastAsia="it-IT"/>
        </w:rPr>
        <w:t>io minore parteciperà, in aggiunta</w:t>
      </w:r>
      <w:r w:rsidRPr="00F50A11">
        <w:rPr>
          <w:rFonts w:ascii="Arial" w:hAnsi="Arial" w:cs="Arial"/>
          <w:i/>
          <w:iCs/>
          <w:color w:val="0C0C0F"/>
          <w:sz w:val="24"/>
          <w:szCs w:val="24"/>
          <w:bdr w:val="none" w:sz="0" w:space="0" w:color="auto" w:frame="1"/>
          <w:lang w:eastAsia="it-IT"/>
        </w:rPr>
        <w:t xml:space="preserve"> alle ore curricolari di Ed. Fisica/Scienze Motorie, anche a Progetti motori e sportivi nonché ad attività competitive nell’ambito dei CS e dei CSS.</w:t>
      </w:r>
    </w:p>
    <w:p w:rsidR="00192605" w:rsidRPr="00F50A11" w:rsidRDefault="00192605" w:rsidP="008E7A49">
      <w:pPr>
        <w:shd w:val="clear" w:color="auto" w:fill="FFFFFF"/>
        <w:spacing w:after="0" w:line="240" w:lineRule="auto"/>
        <w:jc w:val="both"/>
        <w:textAlignment w:val="baseline"/>
        <w:rPr>
          <w:rFonts w:ascii="Arial" w:hAnsi="Arial" w:cs="Arial"/>
          <w:i/>
          <w:iCs/>
          <w:color w:val="0C0C0F"/>
          <w:sz w:val="24"/>
          <w:szCs w:val="24"/>
          <w:bdr w:val="none" w:sz="0" w:space="0" w:color="auto" w:frame="1"/>
          <w:lang w:eastAsia="it-IT"/>
        </w:rPr>
      </w:pPr>
      <w:r w:rsidRPr="00F50A11">
        <w:rPr>
          <w:rFonts w:ascii="Arial" w:hAnsi="Arial" w:cs="Arial"/>
          <w:i/>
          <w:iCs/>
          <w:color w:val="0C0C0F"/>
          <w:sz w:val="24"/>
          <w:szCs w:val="24"/>
          <w:bdr w:val="none" w:sz="0" w:space="0" w:color="auto" w:frame="1"/>
          <w:lang w:eastAsia="it-IT"/>
        </w:rPr>
        <w:t>- di essere stato informato</w:t>
      </w:r>
      <w:r>
        <w:rPr>
          <w:rFonts w:ascii="Arial" w:hAnsi="Arial" w:cs="Arial"/>
          <w:i/>
          <w:iCs/>
          <w:color w:val="0C0C0F"/>
          <w:sz w:val="24"/>
          <w:szCs w:val="24"/>
          <w:bdr w:val="none" w:sz="0" w:space="0" w:color="auto" w:frame="1"/>
          <w:lang w:eastAsia="it-IT"/>
        </w:rPr>
        <w:t xml:space="preserve"> </w:t>
      </w:r>
      <w:r w:rsidRPr="00FA5E24">
        <w:rPr>
          <w:rFonts w:ascii="Arial" w:hAnsi="Arial" w:cs="Arial"/>
          <w:b/>
          <w:i/>
          <w:iCs/>
          <w:color w:val="0C0C0F"/>
          <w:sz w:val="24"/>
          <w:szCs w:val="24"/>
          <w:bdr w:val="none" w:sz="0" w:space="0" w:color="auto" w:frame="1"/>
          <w:lang w:eastAsia="it-IT"/>
        </w:rPr>
        <w:t>e di accettare</w:t>
      </w:r>
      <w:r w:rsidRPr="00F50A11">
        <w:rPr>
          <w:rFonts w:ascii="Arial" w:hAnsi="Arial" w:cs="Arial"/>
          <w:i/>
          <w:iCs/>
          <w:color w:val="0C0C0F"/>
          <w:sz w:val="24"/>
          <w:szCs w:val="24"/>
          <w:bdr w:val="none" w:sz="0" w:space="0" w:color="auto" w:frame="1"/>
          <w:lang w:eastAsia="it-IT"/>
        </w:rPr>
        <w:t xml:space="preserve"> che la scuola ed il suo personale assicureranno la regolare vigilanza sugli alunni durante la durata di dette attività e competizioni, ma resteranno esonerati da qualsiasi responsabilità contrattuale o extracontrattuale per danni diretti e/o indiretti subiti dagli alunni, e non saranno quindi tenuti ad alcun risarcimento, salvo il caso di eventi imputabili a dolo o colpa grave.</w:t>
      </w:r>
    </w:p>
    <w:p w:rsidR="00192605" w:rsidRPr="00F50A11" w:rsidRDefault="00192605" w:rsidP="008E7A49">
      <w:pPr>
        <w:shd w:val="clear" w:color="auto" w:fill="FFFFFF"/>
        <w:spacing w:after="0" w:line="240" w:lineRule="auto"/>
        <w:jc w:val="both"/>
        <w:textAlignment w:val="baseline"/>
        <w:rPr>
          <w:rFonts w:ascii="Arial" w:hAnsi="Arial" w:cs="Arial"/>
          <w:i/>
          <w:iCs/>
          <w:color w:val="0C0C0F"/>
          <w:sz w:val="24"/>
          <w:szCs w:val="24"/>
          <w:bdr w:val="none" w:sz="0" w:space="0" w:color="auto" w:frame="1"/>
          <w:lang w:eastAsia="it-IT"/>
        </w:rPr>
      </w:pPr>
    </w:p>
    <w:p w:rsidR="00192605" w:rsidRPr="00F50A11" w:rsidRDefault="00192605" w:rsidP="008E7A49">
      <w:pPr>
        <w:shd w:val="clear" w:color="auto" w:fill="FFFFFF"/>
        <w:spacing w:after="0" w:line="240" w:lineRule="auto"/>
        <w:jc w:val="both"/>
        <w:textAlignment w:val="baseline"/>
        <w:rPr>
          <w:rFonts w:ascii="Arial" w:hAnsi="Arial" w:cs="Arial"/>
          <w:i/>
          <w:iCs/>
          <w:color w:val="0C0C0F"/>
          <w:sz w:val="24"/>
          <w:szCs w:val="24"/>
          <w:bdr w:val="none" w:sz="0" w:space="0" w:color="auto" w:frame="1"/>
          <w:lang w:eastAsia="it-IT"/>
        </w:rPr>
      </w:pPr>
      <w:r w:rsidRPr="00F50A11">
        <w:rPr>
          <w:rFonts w:ascii="Arial" w:hAnsi="Arial" w:cs="Arial"/>
          <w:i/>
          <w:iCs/>
          <w:color w:val="0C0C0F"/>
          <w:sz w:val="24"/>
          <w:szCs w:val="24"/>
          <w:bdr w:val="none" w:sz="0" w:space="0" w:color="auto" w:frame="1"/>
          <w:lang w:eastAsia="it-IT"/>
        </w:rPr>
        <w:t xml:space="preserve">Luogo e data, </w:t>
      </w:r>
      <w:proofErr w:type="spellStart"/>
      <w:r w:rsidRPr="00F50A11">
        <w:rPr>
          <w:rFonts w:ascii="Arial" w:hAnsi="Arial" w:cs="Arial"/>
          <w:i/>
          <w:iCs/>
          <w:color w:val="0C0C0F"/>
          <w:sz w:val="24"/>
          <w:szCs w:val="24"/>
          <w:bdr w:val="none" w:sz="0" w:space="0" w:color="auto" w:frame="1"/>
          <w:lang w:eastAsia="it-IT"/>
        </w:rPr>
        <w:t>………………………………</w:t>
      </w:r>
      <w:proofErr w:type="spellEnd"/>
      <w:r w:rsidRPr="00F50A11">
        <w:rPr>
          <w:rFonts w:ascii="Arial" w:hAnsi="Arial" w:cs="Arial"/>
          <w:i/>
          <w:iCs/>
          <w:color w:val="0C0C0F"/>
          <w:sz w:val="24"/>
          <w:szCs w:val="24"/>
          <w:bdr w:val="none" w:sz="0" w:space="0" w:color="auto" w:frame="1"/>
          <w:lang w:eastAsia="it-IT"/>
        </w:rPr>
        <w:t>.</w:t>
      </w:r>
    </w:p>
    <w:p w:rsidR="00192605" w:rsidRPr="00F50A11" w:rsidRDefault="00192605" w:rsidP="008E7A49">
      <w:pPr>
        <w:shd w:val="clear" w:color="auto" w:fill="FFFFFF"/>
        <w:spacing w:after="0" w:line="240" w:lineRule="auto"/>
        <w:ind w:firstLine="4820"/>
        <w:jc w:val="center"/>
        <w:textAlignment w:val="baseline"/>
        <w:rPr>
          <w:rFonts w:ascii="Arial" w:hAnsi="Arial" w:cs="Arial"/>
          <w:i/>
          <w:iCs/>
          <w:color w:val="0C0C0F"/>
          <w:sz w:val="24"/>
          <w:szCs w:val="24"/>
          <w:bdr w:val="none" w:sz="0" w:space="0" w:color="auto" w:frame="1"/>
          <w:lang w:eastAsia="it-IT"/>
        </w:rPr>
      </w:pPr>
      <w:r w:rsidRPr="00F50A11">
        <w:rPr>
          <w:rFonts w:ascii="Arial" w:hAnsi="Arial" w:cs="Arial"/>
          <w:i/>
          <w:iCs/>
          <w:color w:val="0C0C0F"/>
          <w:sz w:val="24"/>
          <w:szCs w:val="24"/>
          <w:bdr w:val="none" w:sz="0" w:space="0" w:color="auto" w:frame="1"/>
          <w:lang w:eastAsia="it-IT"/>
        </w:rPr>
        <w:t>Firma</w:t>
      </w:r>
    </w:p>
    <w:p w:rsidR="00192605" w:rsidRPr="00F50A11" w:rsidRDefault="00192605" w:rsidP="008E7A49">
      <w:pPr>
        <w:shd w:val="clear" w:color="auto" w:fill="FFFFFF"/>
        <w:spacing w:after="0" w:line="240" w:lineRule="auto"/>
        <w:ind w:firstLine="4820"/>
        <w:jc w:val="center"/>
        <w:textAlignment w:val="baseline"/>
        <w:rPr>
          <w:rFonts w:ascii="Arial" w:hAnsi="Arial" w:cs="Arial"/>
          <w:i/>
          <w:iCs/>
          <w:color w:val="0C0C0F"/>
          <w:sz w:val="24"/>
          <w:szCs w:val="24"/>
          <w:bdr w:val="none" w:sz="0" w:space="0" w:color="auto" w:frame="1"/>
          <w:lang w:eastAsia="it-IT"/>
        </w:rPr>
      </w:pPr>
    </w:p>
    <w:p w:rsidR="00192605" w:rsidRPr="00F50A11" w:rsidRDefault="00192605" w:rsidP="008E7A49">
      <w:pPr>
        <w:shd w:val="clear" w:color="auto" w:fill="FFFFFF"/>
        <w:spacing w:after="0" w:line="240" w:lineRule="auto"/>
        <w:ind w:firstLine="4820"/>
        <w:jc w:val="center"/>
        <w:textAlignment w:val="baseline"/>
        <w:rPr>
          <w:rFonts w:ascii="Arial" w:hAnsi="Arial" w:cs="Arial"/>
          <w:b/>
          <w:i/>
          <w:iCs/>
          <w:color w:val="0C0C0F"/>
          <w:sz w:val="24"/>
          <w:szCs w:val="24"/>
          <w:bdr w:val="none" w:sz="0" w:space="0" w:color="auto" w:frame="1"/>
          <w:lang w:eastAsia="it-IT"/>
        </w:rPr>
      </w:pPr>
      <w:proofErr w:type="spellStart"/>
      <w:r w:rsidRPr="00F50A11">
        <w:rPr>
          <w:rFonts w:ascii="Arial" w:hAnsi="Arial" w:cs="Arial"/>
          <w:i/>
          <w:iCs/>
          <w:color w:val="0C0C0F"/>
          <w:sz w:val="24"/>
          <w:szCs w:val="24"/>
          <w:bdr w:val="none" w:sz="0" w:space="0" w:color="auto" w:frame="1"/>
          <w:lang w:eastAsia="it-IT"/>
        </w:rPr>
        <w:t>………………………………………………</w:t>
      </w:r>
      <w:proofErr w:type="spellEnd"/>
    </w:p>
    <w:p w:rsidR="00192605" w:rsidRPr="00F50A11" w:rsidRDefault="00192605" w:rsidP="008E7A49">
      <w:pPr>
        <w:spacing w:after="0" w:line="240" w:lineRule="auto"/>
        <w:rPr>
          <w:rFonts w:ascii="Arial" w:hAnsi="Arial" w:cs="Arial"/>
          <w:sz w:val="24"/>
          <w:szCs w:val="24"/>
        </w:rPr>
      </w:pPr>
    </w:p>
    <w:p w:rsidR="00192605" w:rsidRPr="00F50A11" w:rsidRDefault="00192605" w:rsidP="008E7A49">
      <w:pPr>
        <w:spacing w:after="0" w:line="240" w:lineRule="auto"/>
        <w:rPr>
          <w:rFonts w:ascii="Arial" w:hAnsi="Arial" w:cs="Arial"/>
          <w:sz w:val="24"/>
          <w:szCs w:val="24"/>
        </w:rPr>
      </w:pPr>
    </w:p>
    <w:sectPr w:rsidR="00192605" w:rsidRPr="00F50A11" w:rsidSect="00283EB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54CD0"/>
    <w:multiLevelType w:val="hybridMultilevel"/>
    <w:tmpl w:val="0234E82E"/>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1">
    <w:nsid w:val="1ACF2464"/>
    <w:multiLevelType w:val="hybridMultilevel"/>
    <w:tmpl w:val="F26823FC"/>
    <w:lvl w:ilvl="0" w:tplc="96F49C20">
      <w:start w:val="1"/>
      <w:numFmt w:val="lowerLetter"/>
      <w:lvlText w:val="%1)"/>
      <w:lvlJc w:val="left"/>
      <w:pPr>
        <w:ind w:left="644" w:hanging="36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2">
    <w:nsid w:val="1B845281"/>
    <w:multiLevelType w:val="multilevel"/>
    <w:tmpl w:val="EA80B62A"/>
    <w:lvl w:ilvl="0">
      <w:start w:val="2"/>
      <w:numFmt w:val="decimal"/>
      <w:lvlText w:val="%1"/>
      <w:lvlJc w:val="left"/>
      <w:pPr>
        <w:ind w:left="375" w:hanging="375"/>
      </w:pPr>
      <w:rPr>
        <w:rFonts w:cs="Times New Roman" w:hint="default"/>
        <w:b w:val="0"/>
        <w:sz w:val="28"/>
      </w:rPr>
    </w:lvl>
    <w:lvl w:ilvl="1">
      <w:start w:val="2"/>
      <w:numFmt w:val="decimal"/>
      <w:lvlText w:val="%1.%2"/>
      <w:lvlJc w:val="left"/>
      <w:pPr>
        <w:ind w:left="720" w:hanging="720"/>
      </w:pPr>
      <w:rPr>
        <w:rFonts w:cs="Times New Roman" w:hint="default"/>
        <w:b w:val="0"/>
        <w:sz w:val="28"/>
      </w:rPr>
    </w:lvl>
    <w:lvl w:ilvl="2">
      <w:start w:val="1"/>
      <w:numFmt w:val="decimal"/>
      <w:lvlText w:val="%1.%2.%3"/>
      <w:lvlJc w:val="left"/>
      <w:pPr>
        <w:ind w:left="720" w:hanging="720"/>
      </w:pPr>
      <w:rPr>
        <w:rFonts w:cs="Times New Roman" w:hint="default"/>
        <w:b w:val="0"/>
        <w:sz w:val="28"/>
      </w:rPr>
    </w:lvl>
    <w:lvl w:ilvl="3">
      <w:start w:val="1"/>
      <w:numFmt w:val="decimal"/>
      <w:lvlText w:val="%1.%2.%3.%4"/>
      <w:lvlJc w:val="left"/>
      <w:pPr>
        <w:ind w:left="1080" w:hanging="1080"/>
      </w:pPr>
      <w:rPr>
        <w:rFonts w:cs="Times New Roman" w:hint="default"/>
        <w:b w:val="0"/>
        <w:sz w:val="28"/>
      </w:rPr>
    </w:lvl>
    <w:lvl w:ilvl="4">
      <w:start w:val="1"/>
      <w:numFmt w:val="decimal"/>
      <w:lvlText w:val="%1.%2.%3.%4.%5"/>
      <w:lvlJc w:val="left"/>
      <w:pPr>
        <w:ind w:left="1440" w:hanging="1440"/>
      </w:pPr>
      <w:rPr>
        <w:rFonts w:cs="Times New Roman" w:hint="default"/>
        <w:b w:val="0"/>
        <w:sz w:val="28"/>
      </w:rPr>
    </w:lvl>
    <w:lvl w:ilvl="5">
      <w:start w:val="1"/>
      <w:numFmt w:val="decimal"/>
      <w:lvlText w:val="%1.%2.%3.%4.%5.%6"/>
      <w:lvlJc w:val="left"/>
      <w:pPr>
        <w:ind w:left="1440" w:hanging="1440"/>
      </w:pPr>
      <w:rPr>
        <w:rFonts w:cs="Times New Roman" w:hint="default"/>
        <w:b w:val="0"/>
        <w:sz w:val="28"/>
      </w:rPr>
    </w:lvl>
    <w:lvl w:ilvl="6">
      <w:start w:val="1"/>
      <w:numFmt w:val="decimal"/>
      <w:lvlText w:val="%1.%2.%3.%4.%5.%6.%7"/>
      <w:lvlJc w:val="left"/>
      <w:pPr>
        <w:ind w:left="1800" w:hanging="1800"/>
      </w:pPr>
      <w:rPr>
        <w:rFonts w:cs="Times New Roman" w:hint="default"/>
        <w:b w:val="0"/>
        <w:sz w:val="28"/>
      </w:rPr>
    </w:lvl>
    <w:lvl w:ilvl="7">
      <w:start w:val="1"/>
      <w:numFmt w:val="decimal"/>
      <w:lvlText w:val="%1.%2.%3.%4.%5.%6.%7.%8"/>
      <w:lvlJc w:val="left"/>
      <w:pPr>
        <w:ind w:left="2160" w:hanging="2160"/>
      </w:pPr>
      <w:rPr>
        <w:rFonts w:cs="Times New Roman" w:hint="default"/>
        <w:b w:val="0"/>
        <w:sz w:val="28"/>
      </w:rPr>
    </w:lvl>
    <w:lvl w:ilvl="8">
      <w:start w:val="1"/>
      <w:numFmt w:val="decimal"/>
      <w:lvlText w:val="%1.%2.%3.%4.%5.%6.%7.%8.%9"/>
      <w:lvlJc w:val="left"/>
      <w:pPr>
        <w:ind w:left="2160" w:hanging="2160"/>
      </w:pPr>
      <w:rPr>
        <w:rFonts w:cs="Times New Roman" w:hint="default"/>
        <w:b w:val="0"/>
        <w:sz w:val="28"/>
      </w:rPr>
    </w:lvl>
  </w:abstractNum>
  <w:abstractNum w:abstractNumId="3">
    <w:nsid w:val="314E3DF5"/>
    <w:multiLevelType w:val="hybridMultilevel"/>
    <w:tmpl w:val="59101856"/>
    <w:lvl w:ilvl="0" w:tplc="373A11C0">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3F20766"/>
    <w:multiLevelType w:val="hybridMultilevel"/>
    <w:tmpl w:val="017685D8"/>
    <w:lvl w:ilvl="0" w:tplc="04100017">
      <w:start w:val="2"/>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412163AB"/>
    <w:multiLevelType w:val="hybridMultilevel"/>
    <w:tmpl w:val="CFBE2C00"/>
    <w:lvl w:ilvl="0" w:tplc="373A11C0">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29B700A"/>
    <w:multiLevelType w:val="hybridMultilevel"/>
    <w:tmpl w:val="72966DFA"/>
    <w:lvl w:ilvl="0" w:tplc="04100017">
      <w:start w:val="6"/>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505C1E1F"/>
    <w:multiLevelType w:val="hybridMultilevel"/>
    <w:tmpl w:val="EC8E958E"/>
    <w:lvl w:ilvl="0" w:tplc="3BFE12C8">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57941B81"/>
    <w:multiLevelType w:val="hybridMultilevel"/>
    <w:tmpl w:val="70F25E26"/>
    <w:lvl w:ilvl="0" w:tplc="373A11C0">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B725349"/>
    <w:multiLevelType w:val="multilevel"/>
    <w:tmpl w:val="D3EC92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CD2113B"/>
    <w:multiLevelType w:val="hybridMultilevel"/>
    <w:tmpl w:val="7644ACF0"/>
    <w:lvl w:ilvl="0" w:tplc="EB34D042">
      <w:start w:val="1"/>
      <w:numFmt w:val="lowerLetter"/>
      <w:lvlText w:val="%1)"/>
      <w:lvlJc w:val="left"/>
      <w:pPr>
        <w:ind w:left="720" w:hanging="360"/>
      </w:pPr>
      <w:rPr>
        <w:rFonts w:ascii="Calibri" w:eastAsia="Times New Roman" w:hAnsi="Calibri"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0"/>
  </w:num>
  <w:num w:numId="2">
    <w:abstractNumId w:val="7"/>
  </w:num>
  <w:num w:numId="3">
    <w:abstractNumId w:val="0"/>
  </w:num>
  <w:num w:numId="4">
    <w:abstractNumId w:val="8"/>
  </w:num>
  <w:num w:numId="5">
    <w:abstractNumId w:val="1"/>
  </w:num>
  <w:num w:numId="6">
    <w:abstractNumId w:val="3"/>
  </w:num>
  <w:num w:numId="7">
    <w:abstractNumId w:val="5"/>
  </w:num>
  <w:num w:numId="8">
    <w:abstractNumId w:val="9"/>
  </w:num>
  <w:num w:numId="9">
    <w:abstractNumId w:val="2"/>
  </w:num>
  <w:num w:numId="10">
    <w:abstractNumId w:val="4"/>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283"/>
  <w:characterSpacingControl w:val="doNotCompress"/>
  <w:compat/>
  <w:rsids>
    <w:rsidRoot w:val="007A1AC6"/>
    <w:rsid w:val="00033D11"/>
    <w:rsid w:val="00047202"/>
    <w:rsid w:val="00051218"/>
    <w:rsid w:val="000801BD"/>
    <w:rsid w:val="000863E8"/>
    <w:rsid w:val="00104055"/>
    <w:rsid w:val="0013601B"/>
    <w:rsid w:val="0015166F"/>
    <w:rsid w:val="00166C76"/>
    <w:rsid w:val="00173C75"/>
    <w:rsid w:val="00185D5F"/>
    <w:rsid w:val="00192605"/>
    <w:rsid w:val="001A7630"/>
    <w:rsid w:val="001B3CE5"/>
    <w:rsid w:val="001C2033"/>
    <w:rsid w:val="001C54BA"/>
    <w:rsid w:val="001E533A"/>
    <w:rsid w:val="00243580"/>
    <w:rsid w:val="00266791"/>
    <w:rsid w:val="00283EBE"/>
    <w:rsid w:val="002B5C85"/>
    <w:rsid w:val="002C4563"/>
    <w:rsid w:val="002D4DE3"/>
    <w:rsid w:val="002E5A60"/>
    <w:rsid w:val="002F7C6B"/>
    <w:rsid w:val="003078D2"/>
    <w:rsid w:val="0031540B"/>
    <w:rsid w:val="00342585"/>
    <w:rsid w:val="00344E16"/>
    <w:rsid w:val="003A0793"/>
    <w:rsid w:val="003C2DDB"/>
    <w:rsid w:val="00475CA9"/>
    <w:rsid w:val="004B1789"/>
    <w:rsid w:val="004C1881"/>
    <w:rsid w:val="004D02A6"/>
    <w:rsid w:val="004E2FEB"/>
    <w:rsid w:val="004E780E"/>
    <w:rsid w:val="004F1CDA"/>
    <w:rsid w:val="005113AA"/>
    <w:rsid w:val="005128C3"/>
    <w:rsid w:val="00524995"/>
    <w:rsid w:val="00537D89"/>
    <w:rsid w:val="00541247"/>
    <w:rsid w:val="00551D98"/>
    <w:rsid w:val="00556728"/>
    <w:rsid w:val="00557351"/>
    <w:rsid w:val="00596265"/>
    <w:rsid w:val="005B1E10"/>
    <w:rsid w:val="005C6ED8"/>
    <w:rsid w:val="006775F0"/>
    <w:rsid w:val="006A5699"/>
    <w:rsid w:val="006C2565"/>
    <w:rsid w:val="007527FF"/>
    <w:rsid w:val="00754362"/>
    <w:rsid w:val="00784FAB"/>
    <w:rsid w:val="0078598B"/>
    <w:rsid w:val="007A1AC6"/>
    <w:rsid w:val="007D1E56"/>
    <w:rsid w:val="007E43C8"/>
    <w:rsid w:val="007E7C36"/>
    <w:rsid w:val="007F1C4C"/>
    <w:rsid w:val="00807938"/>
    <w:rsid w:val="00835099"/>
    <w:rsid w:val="00841D46"/>
    <w:rsid w:val="00862911"/>
    <w:rsid w:val="008720E5"/>
    <w:rsid w:val="008A5AE5"/>
    <w:rsid w:val="008B26EA"/>
    <w:rsid w:val="008B7341"/>
    <w:rsid w:val="008C517D"/>
    <w:rsid w:val="008D33A7"/>
    <w:rsid w:val="008D68A6"/>
    <w:rsid w:val="008E7A49"/>
    <w:rsid w:val="008F14E0"/>
    <w:rsid w:val="0093626B"/>
    <w:rsid w:val="00957AAC"/>
    <w:rsid w:val="0096096B"/>
    <w:rsid w:val="00974F1C"/>
    <w:rsid w:val="00A0460E"/>
    <w:rsid w:val="00A06D2C"/>
    <w:rsid w:val="00A14749"/>
    <w:rsid w:val="00A5688A"/>
    <w:rsid w:val="00A74804"/>
    <w:rsid w:val="00A754CD"/>
    <w:rsid w:val="00AA0D37"/>
    <w:rsid w:val="00B001EF"/>
    <w:rsid w:val="00B27740"/>
    <w:rsid w:val="00B35487"/>
    <w:rsid w:val="00B519C7"/>
    <w:rsid w:val="00B73B67"/>
    <w:rsid w:val="00B90461"/>
    <w:rsid w:val="00BA3615"/>
    <w:rsid w:val="00BC3944"/>
    <w:rsid w:val="00BF22C6"/>
    <w:rsid w:val="00C30166"/>
    <w:rsid w:val="00C4497F"/>
    <w:rsid w:val="00C563AC"/>
    <w:rsid w:val="00C72CDB"/>
    <w:rsid w:val="00C77C8B"/>
    <w:rsid w:val="00C77E10"/>
    <w:rsid w:val="00C81877"/>
    <w:rsid w:val="00C83B72"/>
    <w:rsid w:val="00C90605"/>
    <w:rsid w:val="00CD3D38"/>
    <w:rsid w:val="00D02DD1"/>
    <w:rsid w:val="00D25182"/>
    <w:rsid w:val="00D33692"/>
    <w:rsid w:val="00D4662E"/>
    <w:rsid w:val="00D47722"/>
    <w:rsid w:val="00E00DA6"/>
    <w:rsid w:val="00E01652"/>
    <w:rsid w:val="00E229B2"/>
    <w:rsid w:val="00E440A5"/>
    <w:rsid w:val="00E64F60"/>
    <w:rsid w:val="00EA67C7"/>
    <w:rsid w:val="00ED3501"/>
    <w:rsid w:val="00F0574B"/>
    <w:rsid w:val="00F05F48"/>
    <w:rsid w:val="00F2396E"/>
    <w:rsid w:val="00F329A8"/>
    <w:rsid w:val="00F50A11"/>
    <w:rsid w:val="00F827EE"/>
    <w:rsid w:val="00F867C6"/>
    <w:rsid w:val="00FA006F"/>
    <w:rsid w:val="00FA5E24"/>
    <w:rsid w:val="00FB477A"/>
    <w:rsid w:val="00FD074E"/>
    <w:rsid w:val="00FD4EDF"/>
    <w:rsid w:val="00FE5DF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3EBE"/>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051218"/>
    <w:pPr>
      <w:ind w:left="720"/>
      <w:contextualSpacing/>
    </w:pPr>
  </w:style>
  <w:style w:type="paragraph" w:styleId="NormaleWeb">
    <w:name w:val="Normal (Web)"/>
    <w:basedOn w:val="Normale"/>
    <w:uiPriority w:val="99"/>
    <w:semiHidden/>
    <w:rsid w:val="00E229B2"/>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99"/>
    <w:qFormat/>
    <w:rsid w:val="00E229B2"/>
    <w:rPr>
      <w:rFonts w:cs="Times New Roman"/>
      <w:i/>
      <w:iCs/>
    </w:rPr>
  </w:style>
  <w:style w:type="character" w:customStyle="1" w:styleId="corsivo">
    <w:name w:val="corsivo"/>
    <w:basedOn w:val="Carpredefinitoparagrafo"/>
    <w:uiPriority w:val="99"/>
    <w:rsid w:val="00F50A11"/>
    <w:rPr>
      <w:rFonts w:cs="Times New Roman"/>
    </w:rPr>
  </w:style>
  <w:style w:type="character" w:customStyle="1" w:styleId="resultlisthighlightterm">
    <w:name w:val="resultlisthighlightterm"/>
    <w:basedOn w:val="Carpredefinitoparagrafo"/>
    <w:uiPriority w:val="99"/>
    <w:rsid w:val="00F50A11"/>
    <w:rPr>
      <w:rFonts w:cs="Times New Roman"/>
    </w:rPr>
  </w:style>
</w:styles>
</file>

<file path=word/webSettings.xml><?xml version="1.0" encoding="utf-8"?>
<w:webSettings xmlns:r="http://schemas.openxmlformats.org/officeDocument/2006/relationships" xmlns:w="http://schemas.openxmlformats.org/wordprocessingml/2006/main">
  <w:divs>
    <w:div w:id="743065676">
      <w:marLeft w:val="0"/>
      <w:marRight w:val="0"/>
      <w:marTop w:val="0"/>
      <w:marBottom w:val="0"/>
      <w:divBdr>
        <w:top w:val="none" w:sz="0" w:space="0" w:color="auto"/>
        <w:left w:val="none" w:sz="0" w:space="0" w:color="auto"/>
        <w:bottom w:val="none" w:sz="0" w:space="0" w:color="auto"/>
        <w:right w:val="none" w:sz="0" w:space="0" w:color="auto"/>
      </w:divBdr>
    </w:div>
    <w:div w:id="7430656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2588</Words>
  <Characters>14755</Characters>
  <Application>Microsoft Office Word</Application>
  <DocSecurity>0</DocSecurity>
  <Lines>122</Lines>
  <Paragraphs>34</Paragraphs>
  <ScaleCrop>false</ScaleCrop>
  <Company/>
  <LinksUpToDate>false</LinksUpToDate>
  <CharactersWithSpaces>17309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VADEMECUM DIRIGENTI SCOLASTICI</dc:title>
  <dc:creator>Administrator</dc:creator>
  <cp:lastModifiedBy>personale2</cp:lastModifiedBy>
  <cp:revision>2</cp:revision>
  <cp:lastPrinted>2017-10-27T11:02:00Z</cp:lastPrinted>
  <dcterms:created xsi:type="dcterms:W3CDTF">2018-01-03T07:58:00Z</dcterms:created>
  <dcterms:modified xsi:type="dcterms:W3CDTF">2018-01-03T07:58:00Z</dcterms:modified>
</cp:coreProperties>
</file>